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50F" w:rsidRPr="00F633F8" w:rsidRDefault="00C7150F" w:rsidP="00C7150F">
      <w:pPr>
        <w:shd w:val="clear" w:color="auto" w:fill="FFFFFF"/>
        <w:jc w:val="both"/>
        <w:outlineLvl w:val="0"/>
        <w:rPr>
          <w:rFonts w:ascii="Arial" w:eastAsia="Times New Roman" w:hAnsi="Arial" w:cs="Arial"/>
          <w:b/>
          <w:bCs/>
          <w:color w:val="000000"/>
          <w:kern w:val="36"/>
          <w:sz w:val="52"/>
          <w:szCs w:val="52"/>
          <w:lang w:eastAsia="it-IT"/>
        </w:rPr>
      </w:pPr>
      <w:proofErr w:type="spellStart"/>
      <w:r w:rsidRPr="00F633F8">
        <w:rPr>
          <w:rFonts w:ascii="Arial" w:eastAsia="Times New Roman" w:hAnsi="Arial" w:cs="Arial"/>
          <w:b/>
          <w:bCs/>
          <w:color w:val="000000"/>
          <w:kern w:val="36"/>
          <w:sz w:val="52"/>
          <w:szCs w:val="52"/>
          <w:lang w:eastAsia="it-IT"/>
        </w:rPr>
        <w:t>UnDo</w:t>
      </w:r>
      <w:proofErr w:type="spellEnd"/>
      <w:r w:rsidRPr="00F633F8">
        <w:rPr>
          <w:rFonts w:ascii="Arial" w:eastAsia="Times New Roman" w:hAnsi="Arial" w:cs="Arial"/>
          <w:b/>
          <w:bCs/>
          <w:color w:val="000000"/>
          <w:kern w:val="36"/>
          <w:sz w:val="52"/>
          <w:szCs w:val="52"/>
          <w:lang w:eastAsia="it-IT"/>
        </w:rPr>
        <w:t>.Net</w:t>
      </w:r>
    </w:p>
    <w:p w:rsidR="00C7150F" w:rsidRDefault="00C7150F" w:rsidP="00D36BD0">
      <w:pPr>
        <w:pStyle w:val="Titolo3"/>
        <w:shd w:val="clear" w:color="auto" w:fill="FFFFFF"/>
        <w:spacing w:before="0"/>
        <w:rPr>
          <w:rFonts w:ascii="Georgia" w:hAnsi="Georgia"/>
          <w:color w:val="FF3300"/>
          <w:spacing w:val="15"/>
          <w:sz w:val="28"/>
          <w:szCs w:val="28"/>
        </w:rPr>
      </w:pPr>
    </w:p>
    <w:p w:rsidR="00D36BD0" w:rsidRPr="00C7150F" w:rsidRDefault="0061237D" w:rsidP="00D36BD0">
      <w:pPr>
        <w:pStyle w:val="Titolo3"/>
        <w:shd w:val="clear" w:color="auto" w:fill="FFFFFF"/>
        <w:spacing w:before="0"/>
        <w:rPr>
          <w:rFonts w:ascii="Arial" w:hAnsi="Arial" w:cs="Arial"/>
          <w:b w:val="0"/>
          <w:color w:val="auto"/>
          <w:spacing w:val="15"/>
          <w:sz w:val="28"/>
          <w:szCs w:val="28"/>
        </w:rPr>
      </w:pPr>
      <w:hyperlink r:id="rId4" w:history="1">
        <w:r w:rsidR="00D36BD0" w:rsidRPr="00C7150F">
          <w:rPr>
            <w:rStyle w:val="Collegamentoipertestuale"/>
            <w:rFonts w:ascii="Arial" w:hAnsi="Arial" w:cs="Arial"/>
            <w:b w:val="0"/>
            <w:color w:val="auto"/>
            <w:spacing w:val="15"/>
            <w:sz w:val="28"/>
            <w:szCs w:val="28"/>
            <w:u w:val="none"/>
          </w:rPr>
          <w:t>5/8/2002</w:t>
        </w:r>
      </w:hyperlink>
    </w:p>
    <w:p w:rsidR="00C7150F" w:rsidRDefault="00C7150F" w:rsidP="00C7150F">
      <w:pPr>
        <w:pStyle w:val="Titolo1"/>
        <w:shd w:val="clear" w:color="auto" w:fill="FFFFFF"/>
        <w:spacing w:before="0" w:beforeAutospacing="0" w:after="0" w:afterAutospacing="0"/>
        <w:jc w:val="both"/>
        <w:rPr>
          <w:rFonts w:ascii="Arial" w:hAnsi="Arial" w:cs="Arial"/>
          <w:color w:val="FF6600"/>
          <w:sz w:val="32"/>
          <w:szCs w:val="32"/>
        </w:rPr>
      </w:pPr>
    </w:p>
    <w:p w:rsidR="00D36BD0" w:rsidRPr="00C7150F" w:rsidRDefault="00D36BD0" w:rsidP="00C7150F">
      <w:pPr>
        <w:pStyle w:val="Titolo1"/>
        <w:shd w:val="clear" w:color="auto" w:fill="FFFFFF"/>
        <w:spacing w:before="0" w:beforeAutospacing="0" w:after="0" w:afterAutospacing="0"/>
        <w:jc w:val="both"/>
        <w:rPr>
          <w:rFonts w:ascii="Arial" w:hAnsi="Arial" w:cs="Arial"/>
          <w:color w:val="FF6600"/>
          <w:sz w:val="32"/>
          <w:szCs w:val="32"/>
        </w:rPr>
      </w:pPr>
      <w:r w:rsidRPr="00C7150F">
        <w:rPr>
          <w:rFonts w:ascii="Arial" w:hAnsi="Arial" w:cs="Arial"/>
          <w:color w:val="FF6600"/>
          <w:sz w:val="32"/>
          <w:szCs w:val="32"/>
        </w:rPr>
        <w:t>Andrea Pellegrini</w:t>
      </w:r>
    </w:p>
    <w:p w:rsidR="00D36BD0" w:rsidRPr="00C7150F" w:rsidRDefault="00D36BD0" w:rsidP="00C7150F">
      <w:pPr>
        <w:pStyle w:val="Titolo4"/>
        <w:shd w:val="clear" w:color="auto" w:fill="FFFFFF"/>
        <w:spacing w:before="0" w:beforeAutospacing="0" w:after="0" w:afterAutospacing="0"/>
        <w:jc w:val="both"/>
        <w:rPr>
          <w:rFonts w:ascii="Arial" w:hAnsi="Arial" w:cs="Arial"/>
          <w:caps/>
          <w:color w:val="444444"/>
          <w:sz w:val="20"/>
          <w:szCs w:val="20"/>
        </w:rPr>
      </w:pPr>
      <w:r w:rsidRPr="00C7150F">
        <w:rPr>
          <w:rFonts w:ascii="Arial" w:hAnsi="Arial" w:cs="Arial"/>
          <w:caps/>
          <w:color w:val="444444"/>
          <w:sz w:val="20"/>
          <w:szCs w:val="20"/>
        </w:rPr>
        <w:t>SPAZIO MINERVA, MONTESCUDAIO (PI)</w:t>
      </w:r>
    </w:p>
    <w:p w:rsidR="00D36BD0" w:rsidRPr="00C7150F" w:rsidRDefault="00D36BD0" w:rsidP="00C7150F">
      <w:pPr>
        <w:pStyle w:val="sinossi"/>
        <w:spacing w:before="0" w:beforeAutospacing="0" w:after="0" w:afterAutospacing="0"/>
        <w:jc w:val="both"/>
        <w:rPr>
          <w:rFonts w:ascii="Arial" w:hAnsi="Arial" w:cs="Arial"/>
          <w:i/>
          <w:iCs/>
          <w:color w:val="000000"/>
          <w:sz w:val="20"/>
          <w:szCs w:val="20"/>
        </w:rPr>
      </w:pPr>
      <w:r w:rsidRPr="00C7150F">
        <w:rPr>
          <w:rFonts w:ascii="Arial" w:hAnsi="Arial" w:cs="Arial"/>
          <w:i/>
          <w:iCs/>
          <w:color w:val="000000"/>
          <w:sz w:val="20"/>
          <w:szCs w:val="20"/>
        </w:rPr>
        <w:t xml:space="preserve">Progetto Modigliani. Festival Jazz </w:t>
      </w:r>
      <w:proofErr w:type="spellStart"/>
      <w:r w:rsidRPr="00C7150F">
        <w:rPr>
          <w:rFonts w:ascii="Arial" w:hAnsi="Arial" w:cs="Arial"/>
          <w:i/>
          <w:iCs/>
          <w:color w:val="000000"/>
          <w:sz w:val="20"/>
          <w:szCs w:val="20"/>
        </w:rPr>
        <w:t>Montescuadio</w:t>
      </w:r>
      <w:proofErr w:type="spellEnd"/>
      <w:r w:rsidRPr="00C7150F">
        <w:rPr>
          <w:rFonts w:ascii="Arial" w:hAnsi="Arial" w:cs="Arial"/>
          <w:i/>
          <w:iCs/>
          <w:color w:val="000000"/>
          <w:sz w:val="20"/>
          <w:szCs w:val="20"/>
        </w:rPr>
        <w:t xml:space="preserve"> 2002 'Il nuovo jazz italiano'.</w:t>
      </w:r>
    </w:p>
    <w:p w:rsidR="00D36BD0" w:rsidRPr="00C7150F" w:rsidRDefault="00D36BD0" w:rsidP="00C7150F">
      <w:pPr>
        <w:jc w:val="both"/>
        <w:rPr>
          <w:rFonts w:ascii="Arial" w:hAnsi="Arial" w:cs="Arial"/>
          <w:sz w:val="20"/>
          <w:szCs w:val="20"/>
        </w:rPr>
      </w:pPr>
    </w:p>
    <w:p w:rsidR="00D36BD0" w:rsidRPr="00C7150F" w:rsidRDefault="00D36BD0" w:rsidP="00C7150F">
      <w:pPr>
        <w:shd w:val="clear" w:color="auto" w:fill="FFFFFF"/>
        <w:jc w:val="both"/>
        <w:rPr>
          <w:rFonts w:ascii="Arial" w:hAnsi="Arial" w:cs="Arial"/>
          <w:color w:val="000000"/>
          <w:sz w:val="20"/>
          <w:szCs w:val="20"/>
        </w:rPr>
      </w:pPr>
      <w:r w:rsidRPr="00C7150F">
        <w:rPr>
          <w:rFonts w:ascii="Arial" w:hAnsi="Arial" w:cs="Arial"/>
          <w:noProof/>
          <w:color w:val="000000"/>
          <w:sz w:val="20"/>
          <w:szCs w:val="20"/>
          <w:lang w:eastAsia="it-IT"/>
        </w:rPr>
        <w:drawing>
          <wp:inline distT="0" distB="0" distL="0" distR="0">
            <wp:extent cx="3429000" cy="4762500"/>
            <wp:effectExtent l="19050" t="0" r="0" b="0"/>
            <wp:docPr id="5" name="Immagine 5" descr="http://1995-2015.undo.net/Pressrelease/foto/102770291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95-2015.undo.net/Pressrelease/foto/1027702911b.jpg"/>
                    <pic:cNvPicPr>
                      <a:picLocks noChangeAspect="1" noChangeArrowheads="1"/>
                    </pic:cNvPicPr>
                  </pic:nvPicPr>
                  <pic:blipFill>
                    <a:blip r:embed="rId5" cstate="print"/>
                    <a:srcRect/>
                    <a:stretch>
                      <a:fillRect/>
                    </a:stretch>
                  </pic:blipFill>
                  <pic:spPr bwMode="auto">
                    <a:xfrm>
                      <a:off x="0" y="0"/>
                      <a:ext cx="3429000" cy="4762500"/>
                    </a:xfrm>
                    <a:prstGeom prst="rect">
                      <a:avLst/>
                    </a:prstGeom>
                    <a:noFill/>
                    <a:ln w="9525">
                      <a:noFill/>
                      <a:miter lim="800000"/>
                      <a:headEnd/>
                      <a:tailEnd/>
                    </a:ln>
                  </pic:spPr>
                </pic:pic>
              </a:graphicData>
            </a:graphic>
          </wp:inline>
        </w:drawing>
      </w:r>
    </w:p>
    <w:p w:rsidR="00C7150F" w:rsidRDefault="00C7150F" w:rsidP="00C7150F">
      <w:pPr>
        <w:shd w:val="clear" w:color="auto" w:fill="FFFFFF"/>
        <w:jc w:val="both"/>
        <w:rPr>
          <w:rFonts w:ascii="Arial" w:hAnsi="Arial" w:cs="Arial"/>
          <w:caps/>
          <w:color w:val="777777"/>
          <w:sz w:val="20"/>
          <w:szCs w:val="20"/>
        </w:rPr>
      </w:pPr>
    </w:p>
    <w:p w:rsidR="00D36BD0" w:rsidRPr="00C7150F" w:rsidRDefault="00D36BD0" w:rsidP="00C7150F">
      <w:pPr>
        <w:shd w:val="clear" w:color="auto" w:fill="FFFFFF"/>
        <w:jc w:val="both"/>
        <w:rPr>
          <w:rFonts w:ascii="Arial" w:hAnsi="Arial" w:cs="Arial"/>
          <w:caps/>
          <w:color w:val="777777"/>
          <w:sz w:val="20"/>
          <w:szCs w:val="20"/>
        </w:rPr>
      </w:pPr>
      <w:r w:rsidRPr="00C7150F">
        <w:rPr>
          <w:rFonts w:ascii="Arial" w:hAnsi="Arial" w:cs="Arial"/>
          <w:caps/>
          <w:color w:val="777777"/>
          <w:sz w:val="20"/>
          <w:szCs w:val="20"/>
        </w:rPr>
        <w:t>COMUNICATO STAMPA</w:t>
      </w:r>
    </w:p>
    <w:p w:rsidR="00C7150F" w:rsidRDefault="00D36BD0" w:rsidP="00C7150F">
      <w:pPr>
        <w:pStyle w:val="NormaleWeb"/>
        <w:shd w:val="clear" w:color="auto" w:fill="FFFFFF"/>
        <w:spacing w:before="0" w:beforeAutospacing="0" w:after="0" w:afterAutospacing="0"/>
        <w:rPr>
          <w:rFonts w:ascii="Arial" w:hAnsi="Arial" w:cs="Arial"/>
          <w:color w:val="000000"/>
          <w:sz w:val="20"/>
          <w:szCs w:val="20"/>
        </w:rPr>
      </w:pPr>
      <w:r w:rsidRPr="00C7150F">
        <w:rPr>
          <w:rFonts w:ascii="Arial" w:hAnsi="Arial" w:cs="Arial"/>
          <w:color w:val="FF6600"/>
          <w:sz w:val="32"/>
          <w:szCs w:val="32"/>
        </w:rPr>
        <w:t>Progetto Modigliani</w:t>
      </w:r>
      <w:r w:rsidRPr="00C7150F">
        <w:rPr>
          <w:rFonts w:ascii="Arial" w:hAnsi="Arial" w:cs="Arial"/>
          <w:color w:val="FF6600"/>
          <w:sz w:val="32"/>
          <w:szCs w:val="32"/>
        </w:rPr>
        <w:br/>
      </w:r>
      <w:r w:rsidRPr="00C7150F">
        <w:rPr>
          <w:rFonts w:ascii="Arial" w:hAnsi="Arial" w:cs="Arial"/>
          <w:color w:val="000000"/>
          <w:sz w:val="20"/>
          <w:szCs w:val="20"/>
        </w:rPr>
        <w:br/>
        <w:t xml:space="preserve">produzione della Provincia di Pisa - Festival Jazz di </w:t>
      </w:r>
      <w:proofErr w:type="spellStart"/>
      <w:r w:rsidRPr="00C7150F">
        <w:rPr>
          <w:rFonts w:ascii="Arial" w:hAnsi="Arial" w:cs="Arial"/>
          <w:color w:val="000000"/>
          <w:sz w:val="20"/>
          <w:szCs w:val="20"/>
        </w:rPr>
        <w:t>Montescuadio</w:t>
      </w:r>
      <w:proofErr w:type="spellEnd"/>
      <w:r w:rsidRPr="00C7150F">
        <w:rPr>
          <w:rFonts w:ascii="Arial" w:hAnsi="Arial" w:cs="Arial"/>
          <w:color w:val="000000"/>
          <w:sz w:val="20"/>
          <w:szCs w:val="20"/>
        </w:rPr>
        <w:t xml:space="preserve"> 2002 ''Il nuovo jazz italiano''.</w:t>
      </w:r>
      <w:r w:rsidRPr="00C7150F">
        <w:rPr>
          <w:rFonts w:ascii="Arial" w:hAnsi="Arial" w:cs="Arial"/>
          <w:color w:val="000000"/>
          <w:sz w:val="20"/>
          <w:szCs w:val="20"/>
        </w:rPr>
        <w:br/>
      </w:r>
      <w:r w:rsidRPr="00C7150F">
        <w:rPr>
          <w:rFonts w:ascii="Arial" w:hAnsi="Arial" w:cs="Arial"/>
          <w:color w:val="000000"/>
          <w:sz w:val="20"/>
          <w:szCs w:val="20"/>
        </w:rPr>
        <w:br/>
        <w:t>Tino Tracanna, saxofoni</w:t>
      </w:r>
      <w:r w:rsidRPr="00C7150F">
        <w:rPr>
          <w:rFonts w:ascii="Arial" w:hAnsi="Arial" w:cs="Arial"/>
          <w:color w:val="000000"/>
          <w:sz w:val="20"/>
          <w:szCs w:val="20"/>
        </w:rPr>
        <w:br/>
        <w:t xml:space="preserve">Andrea </w:t>
      </w:r>
      <w:proofErr w:type="spellStart"/>
      <w:r w:rsidRPr="00C7150F">
        <w:rPr>
          <w:rFonts w:ascii="Arial" w:hAnsi="Arial" w:cs="Arial"/>
          <w:color w:val="000000"/>
          <w:sz w:val="20"/>
          <w:szCs w:val="20"/>
        </w:rPr>
        <w:t>Pelelgrini</w:t>
      </w:r>
      <w:proofErr w:type="spellEnd"/>
      <w:r w:rsidRPr="00C7150F">
        <w:rPr>
          <w:rFonts w:ascii="Arial" w:hAnsi="Arial" w:cs="Arial"/>
          <w:color w:val="000000"/>
          <w:sz w:val="20"/>
          <w:szCs w:val="20"/>
        </w:rPr>
        <w:t>, pianoforte</w:t>
      </w:r>
      <w:r w:rsidRPr="00C7150F">
        <w:rPr>
          <w:rFonts w:ascii="Arial" w:hAnsi="Arial" w:cs="Arial"/>
          <w:color w:val="000000"/>
          <w:sz w:val="20"/>
          <w:szCs w:val="20"/>
        </w:rPr>
        <w:br/>
        <w:t>Nino Pellegrini, contrabbasso</w:t>
      </w:r>
      <w:r w:rsidRPr="00C7150F">
        <w:rPr>
          <w:rFonts w:ascii="Arial" w:hAnsi="Arial" w:cs="Arial"/>
          <w:color w:val="000000"/>
          <w:sz w:val="20"/>
          <w:szCs w:val="20"/>
        </w:rPr>
        <w:br/>
      </w:r>
      <w:proofErr w:type="spellStart"/>
      <w:r w:rsidRPr="00C7150F">
        <w:rPr>
          <w:rFonts w:ascii="Arial" w:hAnsi="Arial" w:cs="Arial"/>
          <w:color w:val="000000"/>
          <w:sz w:val="20"/>
          <w:szCs w:val="20"/>
        </w:rPr>
        <w:t>Cristian</w:t>
      </w:r>
      <w:proofErr w:type="spellEnd"/>
      <w:r w:rsidRPr="00C7150F">
        <w:rPr>
          <w:rFonts w:ascii="Arial" w:hAnsi="Arial" w:cs="Arial"/>
          <w:color w:val="000000"/>
          <w:sz w:val="20"/>
          <w:szCs w:val="20"/>
        </w:rPr>
        <w:t xml:space="preserve"> </w:t>
      </w:r>
      <w:proofErr w:type="spellStart"/>
      <w:r w:rsidRPr="00C7150F">
        <w:rPr>
          <w:rFonts w:ascii="Arial" w:hAnsi="Arial" w:cs="Arial"/>
          <w:color w:val="000000"/>
          <w:sz w:val="20"/>
          <w:szCs w:val="20"/>
        </w:rPr>
        <w:t>Calcagnile</w:t>
      </w:r>
      <w:proofErr w:type="spellEnd"/>
      <w:r w:rsidRPr="00C7150F">
        <w:rPr>
          <w:rFonts w:ascii="Arial" w:hAnsi="Arial" w:cs="Arial"/>
          <w:color w:val="000000"/>
          <w:sz w:val="20"/>
          <w:szCs w:val="20"/>
        </w:rPr>
        <w:t>, batteria</w:t>
      </w:r>
      <w:r w:rsidRPr="00C7150F">
        <w:rPr>
          <w:rFonts w:ascii="Arial" w:hAnsi="Arial" w:cs="Arial"/>
          <w:color w:val="000000"/>
          <w:sz w:val="20"/>
          <w:szCs w:val="20"/>
        </w:rPr>
        <w:br/>
        <w:t>musiche di Andrea Pellegrini e Tino Tracanna</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br/>
        <w:t xml:space="preserve">Il secondo lavoro di Andrea Pellegrini che abbia per oggetto un artista della pittura, dopo quello sui Macchiaioli (''Il suono della macchia - solo l'arte </w:t>
      </w:r>
      <w:proofErr w:type="spellStart"/>
      <w:r w:rsidRPr="00C7150F">
        <w:rPr>
          <w:rFonts w:ascii="Arial" w:hAnsi="Arial" w:cs="Arial"/>
          <w:color w:val="000000"/>
          <w:sz w:val="20"/>
          <w:szCs w:val="20"/>
        </w:rPr>
        <w:t>st</w:t>
      </w:r>
      <w:r w:rsidR="00C7150F">
        <w:rPr>
          <w:rFonts w:ascii="Arial" w:hAnsi="Arial" w:cs="Arial"/>
          <w:color w:val="000000"/>
          <w:sz w:val="20"/>
          <w:szCs w:val="20"/>
        </w:rPr>
        <w:t>avami</w:t>
      </w:r>
      <w:proofErr w:type="spellEnd"/>
      <w:r w:rsidR="00C7150F">
        <w:rPr>
          <w:rFonts w:ascii="Arial" w:hAnsi="Arial" w:cs="Arial"/>
          <w:color w:val="000000"/>
          <w:sz w:val="20"/>
          <w:szCs w:val="20"/>
        </w:rPr>
        <w:t xml:space="preserve"> addosso senza saperlo, né</w:t>
      </w:r>
      <w:r w:rsidRPr="00C7150F">
        <w:rPr>
          <w:rFonts w:ascii="Arial" w:hAnsi="Arial" w:cs="Arial"/>
          <w:color w:val="000000"/>
          <w:sz w:val="20"/>
          <w:szCs w:val="20"/>
        </w:rPr>
        <w:t xml:space="preserve"> ancora lo so'', realizzato dal Quintetto di Livorno di Andrea Pellegrini, con Tino Tracanna e Dimitri </w:t>
      </w:r>
      <w:proofErr w:type="spellStart"/>
      <w:r w:rsidRPr="00C7150F">
        <w:rPr>
          <w:rFonts w:ascii="Arial" w:hAnsi="Arial" w:cs="Arial"/>
          <w:color w:val="000000"/>
          <w:sz w:val="20"/>
          <w:szCs w:val="20"/>
        </w:rPr>
        <w:t>Espinoza</w:t>
      </w:r>
      <w:proofErr w:type="spellEnd"/>
      <w:r w:rsidRPr="00C7150F">
        <w:rPr>
          <w:rFonts w:ascii="Arial" w:hAnsi="Arial" w:cs="Arial"/>
          <w:color w:val="000000"/>
          <w:sz w:val="20"/>
          <w:szCs w:val="20"/>
        </w:rPr>
        <w:t xml:space="preserve">, saxofoni, Andrea Pellegrini, pianoforte, Nino Pellegrini, contrabbasso, Riccardo Jenna, batteria, </w:t>
      </w:r>
      <w:proofErr w:type="spellStart"/>
      <w:r w:rsidRPr="00C7150F">
        <w:rPr>
          <w:rFonts w:ascii="Arial" w:hAnsi="Arial" w:cs="Arial"/>
          <w:color w:val="000000"/>
          <w:sz w:val="20"/>
          <w:szCs w:val="20"/>
        </w:rPr>
        <w:t>giÃ</w:t>
      </w:r>
      <w:proofErr w:type="spellEnd"/>
      <w:r w:rsidRPr="00C7150F">
        <w:rPr>
          <w:rFonts w:ascii="Arial" w:hAnsi="Arial" w:cs="Arial"/>
          <w:color w:val="000000"/>
          <w:sz w:val="20"/>
          <w:szCs w:val="20"/>
        </w:rPr>
        <w:t xml:space="preserve">  esibitosi al Festival Jazz </w:t>
      </w:r>
      <w:r w:rsidRPr="00C7150F">
        <w:rPr>
          <w:rFonts w:ascii="Arial" w:hAnsi="Arial" w:cs="Arial"/>
          <w:color w:val="000000"/>
          <w:sz w:val="20"/>
          <w:szCs w:val="20"/>
        </w:rPr>
        <w:lastRenderedPageBreak/>
        <w:t>di Montescudaio nel 2000) si riferisce a uno dei massimi esponenti italiani della pittura del '900: Amedeo Modigliani.</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t>Le composizioni, di matrice jazzistica, sono scritte con approcci diversi e compresenti: descrittivi, come a mettere in relazione spunti musicali con tratti, masse, luci, impressioni, suggestioni, come nella musica a programma; evocativi, come a mettere in re</w:t>
      </w:r>
      <w:r w:rsidR="00C7150F">
        <w:rPr>
          <w:rFonts w:ascii="Arial" w:hAnsi="Arial" w:cs="Arial"/>
          <w:color w:val="000000"/>
          <w:sz w:val="20"/>
          <w:szCs w:val="20"/>
        </w:rPr>
        <w:t>lazione, invece, la sensibilità</w:t>
      </w:r>
      <w:r w:rsidRPr="00C7150F">
        <w:rPr>
          <w:rFonts w:ascii="Arial" w:hAnsi="Arial" w:cs="Arial"/>
          <w:color w:val="000000"/>
          <w:sz w:val="20"/>
          <w:szCs w:val="20"/>
        </w:rPr>
        <w:t xml:space="preserve"> del compositore con il quadro, come fece Modigliani con i soggetti dei quadri stessi, in una specie di gioco di specchi in cui si perde di vista l'oggetto per aiutare a sentire</w:t>
      </w:r>
      <w:r w:rsidR="00C7150F">
        <w:rPr>
          <w:rFonts w:ascii="Arial" w:hAnsi="Arial" w:cs="Arial"/>
          <w:color w:val="000000"/>
          <w:sz w:val="20"/>
          <w:szCs w:val="20"/>
        </w:rPr>
        <w:t xml:space="preserve"> sé</w:t>
      </w:r>
      <w:r w:rsidRPr="00C7150F">
        <w:rPr>
          <w:rFonts w:ascii="Arial" w:hAnsi="Arial" w:cs="Arial"/>
          <w:color w:val="000000"/>
          <w:sz w:val="20"/>
          <w:szCs w:val="20"/>
        </w:rPr>
        <w:t xml:space="preserve"> stessi, soli con la propria emozione.</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t xml:space="preserve">Il quartetto si avvale della collaborazione del batterista milanese </w:t>
      </w:r>
      <w:proofErr w:type="spellStart"/>
      <w:r w:rsidRPr="00C7150F">
        <w:rPr>
          <w:rFonts w:ascii="Arial" w:hAnsi="Arial" w:cs="Arial"/>
          <w:color w:val="000000"/>
          <w:sz w:val="20"/>
          <w:szCs w:val="20"/>
        </w:rPr>
        <w:t>Cristian</w:t>
      </w:r>
      <w:proofErr w:type="spellEnd"/>
      <w:r w:rsidRPr="00C7150F">
        <w:rPr>
          <w:rFonts w:ascii="Arial" w:hAnsi="Arial" w:cs="Arial"/>
          <w:color w:val="000000"/>
          <w:sz w:val="20"/>
          <w:szCs w:val="20"/>
        </w:rPr>
        <w:t xml:space="preserve"> </w:t>
      </w:r>
      <w:proofErr w:type="spellStart"/>
      <w:r w:rsidRPr="00C7150F">
        <w:rPr>
          <w:rFonts w:ascii="Arial" w:hAnsi="Arial" w:cs="Arial"/>
          <w:color w:val="000000"/>
          <w:sz w:val="20"/>
          <w:szCs w:val="20"/>
        </w:rPr>
        <w:t>Calcagnile</w:t>
      </w:r>
      <w:proofErr w:type="spellEnd"/>
      <w:r w:rsidRPr="00C7150F">
        <w:rPr>
          <w:rFonts w:ascii="Arial" w:hAnsi="Arial" w:cs="Arial"/>
          <w:color w:val="000000"/>
          <w:sz w:val="20"/>
          <w:szCs w:val="20"/>
        </w:rPr>
        <w:t>, autore, tra l'altro, di numerosi quadri e disegni dai tratti sensuali e</w:t>
      </w:r>
      <w:r w:rsidR="00C7150F">
        <w:rPr>
          <w:rFonts w:ascii="Arial" w:hAnsi="Arial" w:cs="Arial"/>
          <w:color w:val="000000"/>
          <w:sz w:val="20"/>
          <w:szCs w:val="20"/>
        </w:rPr>
        <w:t xml:space="preserve"> stravaganti, il quale, al di là</w:t>
      </w:r>
      <w:r w:rsidRPr="00C7150F">
        <w:rPr>
          <w:rFonts w:ascii="Arial" w:hAnsi="Arial" w:cs="Arial"/>
          <w:color w:val="000000"/>
          <w:sz w:val="20"/>
          <w:szCs w:val="20"/>
        </w:rPr>
        <w:t>  del proprio ruolo strumentale, crea spazi e li riempie con grande sapienza, quasi a pennellare il tempo con idee dal rilievo grafico tangibile.</w:t>
      </w:r>
      <w:r w:rsidR="00C7150F">
        <w:rPr>
          <w:rFonts w:ascii="Arial" w:hAnsi="Arial" w:cs="Arial"/>
          <w:color w:val="000000"/>
          <w:sz w:val="20"/>
          <w:szCs w:val="20"/>
        </w:rPr>
        <w:t xml:space="preserve"> </w:t>
      </w:r>
      <w:r w:rsidRPr="00C7150F">
        <w:rPr>
          <w:rFonts w:ascii="Arial" w:hAnsi="Arial" w:cs="Arial"/>
          <w:color w:val="000000"/>
          <w:sz w:val="20"/>
          <w:szCs w:val="20"/>
        </w:rPr>
        <w:t>Tino Tracanna ha inoltre realizzato recentemente il cd ''</w:t>
      </w:r>
      <w:proofErr w:type="spellStart"/>
      <w:r w:rsidRPr="00C7150F">
        <w:rPr>
          <w:rFonts w:ascii="Arial" w:hAnsi="Arial" w:cs="Arial"/>
          <w:color w:val="000000"/>
          <w:sz w:val="20"/>
          <w:szCs w:val="20"/>
        </w:rPr>
        <w:t>Punctus</w:t>
      </w:r>
      <w:proofErr w:type="spellEnd"/>
      <w:r w:rsidRPr="00C7150F">
        <w:rPr>
          <w:rFonts w:ascii="Arial" w:hAnsi="Arial" w:cs="Arial"/>
          <w:color w:val="000000"/>
          <w:sz w:val="20"/>
          <w:szCs w:val="20"/>
        </w:rPr>
        <w:t xml:space="preserve">'' in duo con il percussionista svizzero Pierre </w:t>
      </w:r>
      <w:proofErr w:type="spellStart"/>
      <w:r w:rsidRPr="00C7150F">
        <w:rPr>
          <w:rFonts w:ascii="Arial" w:hAnsi="Arial" w:cs="Arial"/>
          <w:color w:val="000000"/>
          <w:sz w:val="20"/>
          <w:szCs w:val="20"/>
        </w:rPr>
        <w:t>Favre</w:t>
      </w:r>
      <w:proofErr w:type="spellEnd"/>
      <w:r w:rsidRPr="00C7150F">
        <w:rPr>
          <w:rFonts w:ascii="Arial" w:hAnsi="Arial" w:cs="Arial"/>
          <w:color w:val="000000"/>
          <w:sz w:val="20"/>
          <w:szCs w:val="20"/>
        </w:rPr>
        <w:t>, lavoro in cui</w:t>
      </w:r>
      <w:r w:rsidR="00C7150F">
        <w:rPr>
          <w:rFonts w:ascii="Arial" w:hAnsi="Arial" w:cs="Arial"/>
          <w:color w:val="000000"/>
          <w:sz w:val="20"/>
          <w:szCs w:val="20"/>
        </w:rPr>
        <w:t xml:space="preserve"> manifesta una grande capacità</w:t>
      </w:r>
      <w:r w:rsidRPr="00C7150F">
        <w:rPr>
          <w:rFonts w:ascii="Arial" w:hAnsi="Arial" w:cs="Arial"/>
          <w:color w:val="000000"/>
          <w:sz w:val="20"/>
          <w:szCs w:val="20"/>
        </w:rPr>
        <w:t>  architettonica degli spunti melodici, delle direzioni, delle strutture. Insomma, due artisti vicini, tra l'altro, a una rappresentazione visiva della musica, accesa e sporgente.</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t>Per un jazzista la strada verso Modigliani passa attraverso l'Africa, grande presenza comune fra il jazz e Modigliani stesso: da un lato, le radici (fra le altre) poliritmiche e non tonali del jazz; dall'altro, incontro - scontro, inaspettato, fra un pittore (e scultore) toscano, scappato verso l'ignoto con entusiasmo e paura, con la ''grande madre''.</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t>I profili, gli occhi, i nasi, i colli, persino</w:t>
      </w:r>
      <w:r w:rsidR="00C7150F">
        <w:rPr>
          <w:rFonts w:ascii="Arial" w:hAnsi="Arial" w:cs="Arial"/>
          <w:color w:val="000000"/>
          <w:sz w:val="20"/>
          <w:szCs w:val="20"/>
        </w:rPr>
        <w:t xml:space="preserve"> le lunghe mani dipinte da </w:t>
      </w:r>
      <w:proofErr w:type="spellStart"/>
      <w:r w:rsidR="00C7150F">
        <w:rPr>
          <w:rFonts w:ascii="Arial" w:hAnsi="Arial" w:cs="Arial"/>
          <w:color w:val="000000"/>
          <w:sz w:val="20"/>
          <w:szCs w:val="20"/>
        </w:rPr>
        <w:t>Modì</w:t>
      </w:r>
      <w:proofErr w:type="spellEnd"/>
      <w:r w:rsidRPr="00C7150F">
        <w:rPr>
          <w:rFonts w:ascii="Arial" w:hAnsi="Arial" w:cs="Arial"/>
          <w:color w:val="000000"/>
          <w:sz w:val="20"/>
          <w:szCs w:val="20"/>
        </w:rPr>
        <w:t xml:space="preserve"> sembrano ammiccare continuamente all'Africa, o a un'Africa ancora </w:t>
      </w:r>
      <w:proofErr w:type="spellStart"/>
      <w:r w:rsidRPr="00C7150F">
        <w:rPr>
          <w:rFonts w:ascii="Arial" w:hAnsi="Arial" w:cs="Arial"/>
          <w:color w:val="000000"/>
          <w:sz w:val="20"/>
          <w:szCs w:val="20"/>
        </w:rPr>
        <w:t>piÃ¹</w:t>
      </w:r>
      <w:proofErr w:type="spellEnd"/>
      <w:r w:rsidRPr="00C7150F">
        <w:rPr>
          <w:rFonts w:ascii="Arial" w:hAnsi="Arial" w:cs="Arial"/>
          <w:color w:val="000000"/>
          <w:sz w:val="20"/>
          <w:szCs w:val="20"/>
        </w:rPr>
        <w:t xml:space="preserve"> antica, forse mai realmente esistita come accade spe</w:t>
      </w:r>
      <w:r w:rsidR="00C7150F">
        <w:rPr>
          <w:rFonts w:ascii="Arial" w:hAnsi="Arial" w:cs="Arial"/>
          <w:color w:val="000000"/>
          <w:sz w:val="20"/>
          <w:szCs w:val="20"/>
        </w:rPr>
        <w:t xml:space="preserve">sso alle cose più </w:t>
      </w:r>
      <w:r w:rsidRPr="00C7150F">
        <w:rPr>
          <w:rFonts w:ascii="Arial" w:hAnsi="Arial" w:cs="Arial"/>
          <w:color w:val="000000"/>
          <w:sz w:val="20"/>
          <w:szCs w:val="20"/>
        </w:rPr>
        <w:t>vere. Questo ci appartiene, in una certa misura; questo riconosciamo, e i</w:t>
      </w:r>
      <w:r w:rsidR="00C7150F">
        <w:rPr>
          <w:rFonts w:ascii="Arial" w:hAnsi="Arial" w:cs="Arial"/>
          <w:color w:val="000000"/>
          <w:sz w:val="20"/>
          <w:szCs w:val="20"/>
        </w:rPr>
        <w:t>n gran parte questo canteremo.</w:t>
      </w:r>
      <w:r w:rsidR="00C7150F">
        <w:rPr>
          <w:rFonts w:ascii="Arial" w:hAnsi="Arial" w:cs="Arial"/>
          <w:color w:val="000000"/>
          <w:sz w:val="20"/>
          <w:szCs w:val="20"/>
        </w:rPr>
        <w:br/>
      </w:r>
      <w:r w:rsidRPr="00C7150F">
        <w:rPr>
          <w:rFonts w:ascii="Arial" w:hAnsi="Arial" w:cs="Arial"/>
          <w:color w:val="000000"/>
          <w:sz w:val="20"/>
          <w:szCs w:val="20"/>
        </w:rPr>
        <w:t>Esiste una foto del giovane Amedeo insieme al vecchio Fattori, in casa del pitt</w:t>
      </w:r>
      <w:r w:rsidR="00C7150F">
        <w:rPr>
          <w:rFonts w:ascii="Arial" w:hAnsi="Arial" w:cs="Arial"/>
          <w:color w:val="000000"/>
          <w:sz w:val="20"/>
          <w:szCs w:val="20"/>
        </w:rPr>
        <w:t xml:space="preserve">ore </w:t>
      </w:r>
      <w:proofErr w:type="spellStart"/>
      <w:r w:rsidR="00C7150F">
        <w:rPr>
          <w:rFonts w:ascii="Arial" w:hAnsi="Arial" w:cs="Arial"/>
          <w:color w:val="000000"/>
          <w:sz w:val="20"/>
          <w:szCs w:val="20"/>
        </w:rPr>
        <w:t>Micheli</w:t>
      </w:r>
      <w:proofErr w:type="spellEnd"/>
      <w:r w:rsidR="00C7150F">
        <w:rPr>
          <w:rFonts w:ascii="Arial" w:hAnsi="Arial" w:cs="Arial"/>
          <w:color w:val="000000"/>
          <w:sz w:val="20"/>
          <w:szCs w:val="20"/>
        </w:rPr>
        <w:t>. Non che siano così</w:t>
      </w:r>
      <w:r w:rsidRPr="00C7150F">
        <w:rPr>
          <w:rFonts w:ascii="Arial" w:hAnsi="Arial" w:cs="Arial"/>
          <w:color w:val="000000"/>
          <w:sz w:val="20"/>
          <w:szCs w:val="20"/>
        </w:rPr>
        <w:t xml:space="preserve"> tanti i punti di contatto tra Modigliani e i Macchiaioli, a parte la scuola giovanile e la permanenza a Livorno, e qualcos'altro. Anzi, Fattori non</w:t>
      </w:r>
      <w:r w:rsidR="00C7150F">
        <w:rPr>
          <w:rFonts w:ascii="Arial" w:hAnsi="Arial" w:cs="Arial"/>
          <w:color w:val="000000"/>
          <w:sz w:val="20"/>
          <w:szCs w:val="20"/>
        </w:rPr>
        <w:t xml:space="preserve"> comprese e addirittura schernì</w:t>
      </w:r>
      <w:r w:rsidRPr="00C7150F">
        <w:rPr>
          <w:rFonts w:ascii="Arial" w:hAnsi="Arial" w:cs="Arial"/>
          <w:color w:val="000000"/>
          <w:sz w:val="20"/>
          <w:szCs w:val="20"/>
        </w:rPr>
        <w:t xml:space="preserve"> artisti dello s</w:t>
      </w:r>
      <w:r w:rsidR="00C7150F">
        <w:rPr>
          <w:rFonts w:ascii="Arial" w:hAnsi="Arial" w:cs="Arial"/>
          <w:color w:val="000000"/>
          <w:sz w:val="20"/>
          <w:szCs w:val="20"/>
        </w:rPr>
        <w:t>tesso paese che invece costituì</w:t>
      </w:r>
      <w:r w:rsidRPr="00C7150F">
        <w:rPr>
          <w:rFonts w:ascii="Arial" w:hAnsi="Arial" w:cs="Arial"/>
          <w:color w:val="000000"/>
          <w:sz w:val="20"/>
          <w:szCs w:val="20"/>
        </w:rPr>
        <w:t xml:space="preserve">, poco dopo, la strada maestra di Modigliani. Ma amiamo </w:t>
      </w:r>
      <w:r w:rsidR="00C7150F">
        <w:rPr>
          <w:rFonts w:ascii="Arial" w:hAnsi="Arial" w:cs="Arial"/>
          <w:color w:val="000000"/>
          <w:sz w:val="20"/>
          <w:szCs w:val="20"/>
        </w:rPr>
        <w:t>pensare a Livorno come una città  possibile: una città</w:t>
      </w:r>
      <w:r w:rsidRPr="00C7150F">
        <w:rPr>
          <w:rFonts w:ascii="Arial" w:hAnsi="Arial" w:cs="Arial"/>
          <w:color w:val="000000"/>
          <w:sz w:val="20"/>
          <w:szCs w:val="20"/>
        </w:rPr>
        <w:t>  che in ogni momento potrebbe svegliarsi e inventarsi un diverso passato, come i saggi fanno quando vogliono cambiar</w:t>
      </w:r>
      <w:r w:rsidR="00C7150F">
        <w:rPr>
          <w:rFonts w:ascii="Arial" w:hAnsi="Arial" w:cs="Arial"/>
          <w:color w:val="000000"/>
          <w:sz w:val="20"/>
          <w:szCs w:val="20"/>
        </w:rPr>
        <w:t>e il presente: un passato che è</w:t>
      </w:r>
      <w:r w:rsidRPr="00C7150F">
        <w:rPr>
          <w:rFonts w:ascii="Arial" w:hAnsi="Arial" w:cs="Arial"/>
          <w:color w:val="000000"/>
          <w:sz w:val="20"/>
          <w:szCs w:val="20"/>
        </w:rPr>
        <w:t xml:space="preserve"> stato in qualche modo la culla di due grandi geni della pittura di tutti i tempi. Un porto, purtroppo, da cui troppi artisti parto</w:t>
      </w:r>
      <w:r w:rsidR="00C7150F">
        <w:rPr>
          <w:rFonts w:ascii="Arial" w:hAnsi="Arial" w:cs="Arial"/>
          <w:color w:val="000000"/>
          <w:sz w:val="20"/>
          <w:szCs w:val="20"/>
        </w:rPr>
        <w:t>no o sognano di partire, perché</w:t>
      </w:r>
      <w:r w:rsidRPr="00C7150F">
        <w:rPr>
          <w:rFonts w:ascii="Arial" w:hAnsi="Arial" w:cs="Arial"/>
          <w:color w:val="000000"/>
          <w:sz w:val="20"/>
          <w:szCs w:val="20"/>
        </w:rPr>
        <w:t xml:space="preserve"> ingrato, e ignorante. Ma nei porti si potrebbe tornare. Livorno potrebbe riscoprirsi in ogni momento non patria casuale e matrigna di tali artisti, ma ambiente di stimolo, fertile e vivo.</w:t>
      </w:r>
    </w:p>
    <w:p w:rsidR="00C7150F" w:rsidRDefault="00D36BD0" w:rsidP="00C7150F">
      <w:pPr>
        <w:pStyle w:val="NormaleWeb"/>
        <w:shd w:val="clear" w:color="auto" w:fill="FFFFFF"/>
        <w:spacing w:before="0" w:beforeAutospacing="0" w:after="0" w:afterAutospacing="0"/>
        <w:jc w:val="both"/>
        <w:rPr>
          <w:rFonts w:ascii="Arial" w:hAnsi="Arial" w:cs="Arial"/>
          <w:color w:val="000000"/>
          <w:sz w:val="20"/>
          <w:szCs w:val="20"/>
        </w:rPr>
      </w:pPr>
      <w:r w:rsidRPr="00C7150F">
        <w:rPr>
          <w:rFonts w:ascii="Arial" w:hAnsi="Arial" w:cs="Arial"/>
          <w:color w:val="000000"/>
          <w:sz w:val="20"/>
          <w:szCs w:val="20"/>
        </w:rPr>
        <w:t xml:space="preserve">Il progetto Modigliani, come quello sui Macchiaioli, </w:t>
      </w:r>
      <w:r w:rsidR="00C7150F">
        <w:rPr>
          <w:rFonts w:ascii="Arial" w:hAnsi="Arial" w:cs="Arial"/>
          <w:color w:val="000000"/>
          <w:sz w:val="20"/>
          <w:szCs w:val="20"/>
        </w:rPr>
        <w:t>nasce da una ricerca di identità , al di là</w:t>
      </w:r>
      <w:r w:rsidRPr="00C7150F">
        <w:rPr>
          <w:rFonts w:ascii="Arial" w:hAnsi="Arial" w:cs="Arial"/>
          <w:color w:val="000000"/>
          <w:sz w:val="20"/>
          <w:szCs w:val="20"/>
        </w:rPr>
        <w:t>  di ogni provinciale gusto di ripiegarsi su s</w:t>
      </w:r>
      <w:r w:rsidR="00C621EE">
        <w:rPr>
          <w:rFonts w:ascii="Arial" w:hAnsi="Arial" w:cs="Arial"/>
          <w:color w:val="000000"/>
          <w:sz w:val="20"/>
          <w:szCs w:val="20"/>
        </w:rPr>
        <w:t>e stessi, o di riscoprire chissà  quali stimoli in realtà</w:t>
      </w:r>
      <w:r w:rsidRPr="00C7150F">
        <w:rPr>
          <w:rFonts w:ascii="Arial" w:hAnsi="Arial" w:cs="Arial"/>
          <w:color w:val="000000"/>
          <w:sz w:val="20"/>
          <w:szCs w:val="20"/>
        </w:rPr>
        <w:t>  locali passate, o so</w:t>
      </w:r>
      <w:r w:rsidR="00C621EE">
        <w:rPr>
          <w:rFonts w:ascii="Arial" w:hAnsi="Arial" w:cs="Arial"/>
          <w:color w:val="000000"/>
          <w:sz w:val="20"/>
          <w:szCs w:val="20"/>
        </w:rPr>
        <w:t>rpassate. La ricerca di identità  artistica è</w:t>
      </w:r>
      <w:r w:rsidRPr="00C7150F">
        <w:rPr>
          <w:rFonts w:ascii="Arial" w:hAnsi="Arial" w:cs="Arial"/>
          <w:color w:val="000000"/>
          <w:sz w:val="20"/>
          <w:szCs w:val="20"/>
        </w:rPr>
        <w:t xml:space="preserve"> un fondamentale atto di rico</w:t>
      </w:r>
      <w:r w:rsidR="00C621EE">
        <w:rPr>
          <w:rFonts w:ascii="Arial" w:hAnsi="Arial" w:cs="Arial"/>
          <w:color w:val="000000"/>
          <w:sz w:val="20"/>
          <w:szCs w:val="20"/>
        </w:rPr>
        <w:t>noscimento di sé</w:t>
      </w:r>
      <w:r w:rsidRPr="00C7150F">
        <w:rPr>
          <w:rFonts w:ascii="Arial" w:hAnsi="Arial" w:cs="Arial"/>
          <w:color w:val="000000"/>
          <w:sz w:val="20"/>
          <w:szCs w:val="20"/>
        </w:rPr>
        <w:t>, doveroso per ogni art</w:t>
      </w:r>
      <w:r w:rsidR="00C621EE">
        <w:rPr>
          <w:rFonts w:ascii="Arial" w:hAnsi="Arial" w:cs="Arial"/>
          <w:color w:val="000000"/>
          <w:sz w:val="20"/>
          <w:szCs w:val="20"/>
        </w:rPr>
        <w:t>ista, per ogni disciplina. Così</w:t>
      </w:r>
      <w:r w:rsidRPr="00C7150F">
        <w:rPr>
          <w:rFonts w:ascii="Arial" w:hAnsi="Arial" w:cs="Arial"/>
          <w:color w:val="000000"/>
          <w:sz w:val="20"/>
          <w:szCs w:val="20"/>
        </w:rPr>
        <w:t xml:space="preserve">, si cerca di confrontarsi con grandi artisti della nostra terra, di altri tempi, e altri spazi, di altre forme artistiche (come il progetto </w:t>
      </w:r>
      <w:proofErr w:type="spellStart"/>
      <w:r w:rsidRPr="00C7150F">
        <w:rPr>
          <w:rFonts w:ascii="Arial" w:hAnsi="Arial" w:cs="Arial"/>
          <w:color w:val="000000"/>
          <w:sz w:val="20"/>
          <w:szCs w:val="20"/>
        </w:rPr>
        <w:t>raelizzato</w:t>
      </w:r>
      <w:proofErr w:type="spellEnd"/>
      <w:r w:rsidRPr="00C7150F">
        <w:rPr>
          <w:rFonts w:ascii="Arial" w:hAnsi="Arial" w:cs="Arial"/>
          <w:color w:val="000000"/>
          <w:sz w:val="20"/>
          <w:szCs w:val="20"/>
        </w:rPr>
        <w:t xml:space="preserve"> nel 2000 per </w:t>
      </w:r>
      <w:proofErr w:type="spellStart"/>
      <w:r w:rsidRPr="00C7150F">
        <w:rPr>
          <w:rFonts w:ascii="Arial" w:hAnsi="Arial" w:cs="Arial"/>
          <w:color w:val="000000"/>
          <w:sz w:val="20"/>
          <w:szCs w:val="20"/>
        </w:rPr>
        <w:t>Symphonia</w:t>
      </w:r>
      <w:proofErr w:type="spellEnd"/>
      <w:r w:rsidRPr="00C7150F">
        <w:rPr>
          <w:rFonts w:ascii="Arial" w:hAnsi="Arial" w:cs="Arial"/>
          <w:color w:val="000000"/>
          <w:sz w:val="20"/>
          <w:szCs w:val="20"/>
        </w:rPr>
        <w:t xml:space="preserve"> </w:t>
      </w:r>
      <w:proofErr w:type="spellStart"/>
      <w:r w:rsidRPr="00C7150F">
        <w:rPr>
          <w:rFonts w:ascii="Arial" w:hAnsi="Arial" w:cs="Arial"/>
          <w:color w:val="000000"/>
          <w:sz w:val="20"/>
          <w:szCs w:val="20"/>
        </w:rPr>
        <w:t>Bluesmiles</w:t>
      </w:r>
      <w:proofErr w:type="spellEnd"/>
      <w:r w:rsidRPr="00C7150F">
        <w:rPr>
          <w:rFonts w:ascii="Arial" w:hAnsi="Arial" w:cs="Arial"/>
          <w:color w:val="000000"/>
          <w:sz w:val="20"/>
          <w:szCs w:val="20"/>
        </w:rPr>
        <w:t xml:space="preserve">, Ensemble </w:t>
      </w:r>
      <w:proofErr w:type="spellStart"/>
      <w:r w:rsidRPr="00C7150F">
        <w:rPr>
          <w:rFonts w:ascii="Arial" w:hAnsi="Arial" w:cs="Arial"/>
          <w:color w:val="000000"/>
          <w:sz w:val="20"/>
          <w:szCs w:val="20"/>
        </w:rPr>
        <w:t>Ainulindale</w:t>
      </w:r>
      <w:proofErr w:type="spellEnd"/>
      <w:r w:rsidRPr="00C7150F">
        <w:rPr>
          <w:rFonts w:ascii="Arial" w:hAnsi="Arial" w:cs="Arial"/>
          <w:color w:val="000000"/>
          <w:sz w:val="20"/>
          <w:szCs w:val="20"/>
        </w:rPr>
        <w:t xml:space="preserve"> con Paul </w:t>
      </w:r>
      <w:proofErr w:type="spellStart"/>
      <w:r w:rsidRPr="00C7150F">
        <w:rPr>
          <w:rFonts w:ascii="Arial" w:hAnsi="Arial" w:cs="Arial"/>
          <w:color w:val="000000"/>
          <w:sz w:val="20"/>
          <w:szCs w:val="20"/>
        </w:rPr>
        <w:t>McCandless</w:t>
      </w:r>
      <w:proofErr w:type="spellEnd"/>
      <w:r w:rsidRPr="00C7150F">
        <w:rPr>
          <w:rFonts w:ascii="Arial" w:hAnsi="Arial" w:cs="Arial"/>
          <w:color w:val="000000"/>
          <w:sz w:val="20"/>
          <w:szCs w:val="20"/>
        </w:rPr>
        <w:t xml:space="preserve">, in gran parte ispirato a Tolkien), per </w:t>
      </w:r>
      <w:r w:rsidR="00C621EE">
        <w:rPr>
          <w:rFonts w:ascii="Arial" w:hAnsi="Arial" w:cs="Arial"/>
          <w:color w:val="000000"/>
          <w:sz w:val="20"/>
          <w:szCs w:val="20"/>
        </w:rPr>
        <w:t>misurare la propria sensibilità, per capire cos'é</w:t>
      </w:r>
      <w:r w:rsidRPr="00C7150F">
        <w:rPr>
          <w:rFonts w:ascii="Arial" w:hAnsi="Arial" w:cs="Arial"/>
          <w:color w:val="000000"/>
          <w:sz w:val="20"/>
          <w:szCs w:val="20"/>
        </w:rPr>
        <w:t xml:space="preserve"> cambiato nel sentire, nel perce</w:t>
      </w:r>
      <w:r w:rsidR="00C621EE">
        <w:rPr>
          <w:rFonts w:ascii="Arial" w:hAnsi="Arial" w:cs="Arial"/>
          <w:color w:val="000000"/>
          <w:sz w:val="20"/>
          <w:szCs w:val="20"/>
        </w:rPr>
        <w:t>pire quella specie di ''pres</w:t>
      </w:r>
      <w:r w:rsidR="007918B4">
        <w:rPr>
          <w:rFonts w:ascii="Arial" w:hAnsi="Arial" w:cs="Arial"/>
          <w:color w:val="000000"/>
          <w:sz w:val="20"/>
          <w:szCs w:val="20"/>
        </w:rPr>
        <w:t>-</w:t>
      </w:r>
      <w:r w:rsidR="00C621EE">
        <w:rPr>
          <w:rFonts w:ascii="Arial" w:hAnsi="Arial" w:cs="Arial"/>
          <w:color w:val="000000"/>
          <w:sz w:val="20"/>
          <w:szCs w:val="20"/>
        </w:rPr>
        <w:t xml:space="preserve">entimento'' che è </w:t>
      </w:r>
      <w:r w:rsidRPr="00C7150F">
        <w:rPr>
          <w:rFonts w:ascii="Arial" w:hAnsi="Arial" w:cs="Arial"/>
          <w:color w:val="000000"/>
          <w:sz w:val="20"/>
          <w:szCs w:val="20"/>
        </w:rPr>
        <w:t>proprio dell'arte, n</w:t>
      </w:r>
      <w:r w:rsidR="00C621EE">
        <w:rPr>
          <w:rFonts w:ascii="Arial" w:hAnsi="Arial" w:cs="Arial"/>
          <w:color w:val="000000"/>
          <w:sz w:val="20"/>
          <w:szCs w:val="20"/>
        </w:rPr>
        <w:t>on ancora sentimento, fine a sé</w:t>
      </w:r>
      <w:r w:rsidRPr="00C7150F">
        <w:rPr>
          <w:rFonts w:ascii="Arial" w:hAnsi="Arial" w:cs="Arial"/>
          <w:color w:val="000000"/>
          <w:sz w:val="20"/>
          <w:szCs w:val="20"/>
        </w:rPr>
        <w:t xml:space="preserve"> stesso e puro: percez</w:t>
      </w:r>
      <w:r w:rsidR="00C621EE">
        <w:rPr>
          <w:rFonts w:ascii="Arial" w:hAnsi="Arial" w:cs="Arial"/>
          <w:color w:val="000000"/>
          <w:sz w:val="20"/>
          <w:szCs w:val="20"/>
        </w:rPr>
        <w:t>ione di qualcosa che esprime sé</w:t>
      </w:r>
      <w:r w:rsidRPr="00C7150F">
        <w:rPr>
          <w:rFonts w:ascii="Arial" w:hAnsi="Arial" w:cs="Arial"/>
          <w:color w:val="000000"/>
          <w:sz w:val="20"/>
          <w:szCs w:val="20"/>
        </w:rPr>
        <w:t xml:space="preserve"> stess</w:t>
      </w:r>
      <w:r w:rsidR="00C621EE">
        <w:rPr>
          <w:rFonts w:ascii="Arial" w:hAnsi="Arial" w:cs="Arial"/>
          <w:color w:val="000000"/>
          <w:sz w:val="20"/>
          <w:szCs w:val="20"/>
        </w:rPr>
        <w:t>o, prima e oltre la sensibilità</w:t>
      </w:r>
      <w:r w:rsidRPr="00C7150F">
        <w:rPr>
          <w:rFonts w:ascii="Arial" w:hAnsi="Arial" w:cs="Arial"/>
          <w:color w:val="000000"/>
          <w:sz w:val="20"/>
          <w:szCs w:val="20"/>
        </w:rPr>
        <w:t xml:space="preserve"> al mo</w:t>
      </w:r>
      <w:r w:rsidR="00C621EE">
        <w:rPr>
          <w:rFonts w:ascii="Arial" w:hAnsi="Arial" w:cs="Arial"/>
          <w:color w:val="000000"/>
          <w:sz w:val="20"/>
          <w:szCs w:val="20"/>
        </w:rPr>
        <w:t>ndo. Fondamentale, e sempre più</w:t>
      </w:r>
      <w:r w:rsidRPr="00C7150F">
        <w:rPr>
          <w:rFonts w:ascii="Arial" w:hAnsi="Arial" w:cs="Arial"/>
          <w:color w:val="000000"/>
          <w:sz w:val="20"/>
          <w:szCs w:val="20"/>
        </w:rPr>
        <w:t xml:space="preserve"> trascurato dalle istituzion</w:t>
      </w:r>
      <w:r w:rsidR="00C621EE">
        <w:rPr>
          <w:rFonts w:ascii="Arial" w:hAnsi="Arial" w:cs="Arial"/>
          <w:color w:val="000000"/>
          <w:sz w:val="20"/>
          <w:szCs w:val="20"/>
        </w:rPr>
        <w:t>i culturali di ogni paese: così la gente è</w:t>
      </w:r>
      <w:r w:rsidR="007918B4">
        <w:rPr>
          <w:rFonts w:ascii="Arial" w:hAnsi="Arial" w:cs="Arial"/>
          <w:color w:val="000000"/>
          <w:sz w:val="20"/>
          <w:szCs w:val="20"/>
        </w:rPr>
        <w:t xml:space="preserve"> sempre meno in contatto con sé</w:t>
      </w:r>
      <w:r w:rsidRPr="00C7150F">
        <w:rPr>
          <w:rFonts w:ascii="Arial" w:hAnsi="Arial" w:cs="Arial"/>
          <w:color w:val="000000"/>
          <w:sz w:val="20"/>
          <w:szCs w:val="20"/>
        </w:rPr>
        <w:t>, e prova, e vuol p</w:t>
      </w:r>
      <w:r w:rsidR="007918B4">
        <w:rPr>
          <w:rFonts w:ascii="Arial" w:hAnsi="Arial" w:cs="Arial"/>
          <w:color w:val="000000"/>
          <w:sz w:val="20"/>
          <w:szCs w:val="20"/>
        </w:rPr>
        <w:t xml:space="preserve">rovare, emozioni ''forti''; </w:t>
      </w:r>
      <w:proofErr w:type="spellStart"/>
      <w:r w:rsidR="007918B4">
        <w:rPr>
          <w:rFonts w:ascii="Arial" w:hAnsi="Arial" w:cs="Arial"/>
          <w:color w:val="000000"/>
          <w:sz w:val="20"/>
          <w:szCs w:val="20"/>
        </w:rPr>
        <w:t>cioè</w:t>
      </w:r>
      <w:r w:rsidRPr="00C7150F">
        <w:rPr>
          <w:rFonts w:ascii="Arial" w:hAnsi="Arial" w:cs="Arial"/>
          <w:color w:val="000000"/>
          <w:sz w:val="20"/>
          <w:szCs w:val="20"/>
        </w:rPr>
        <w:t>¨</w:t>
      </w:r>
      <w:proofErr w:type="spellEnd"/>
      <w:r w:rsidRPr="00C7150F">
        <w:rPr>
          <w:rFonts w:ascii="Arial" w:hAnsi="Arial" w:cs="Arial"/>
          <w:color w:val="000000"/>
          <w:sz w:val="20"/>
          <w:szCs w:val="20"/>
        </w:rPr>
        <w:t xml:space="preserve"> che stordiscono e impediscono di sentire, e sentirsi. Si ama perdere.</w:t>
      </w:r>
    </w:p>
    <w:p w:rsidR="00C7150F" w:rsidRDefault="007918B4" w:rsidP="00C7150F">
      <w:pPr>
        <w:pStyle w:val="NormaleWeb"/>
        <w:shd w:val="clear" w:color="auto" w:fill="FFFFFF"/>
        <w:spacing w:before="0" w:beforeAutospacing="0" w:after="0" w:afterAutospacing="0"/>
        <w:jc w:val="both"/>
        <w:rPr>
          <w:rFonts w:ascii="Arial" w:hAnsi="Arial" w:cs="Arial"/>
          <w:color w:val="000000"/>
          <w:sz w:val="20"/>
          <w:szCs w:val="20"/>
        </w:rPr>
      </w:pPr>
      <w:r>
        <w:rPr>
          <w:rFonts w:ascii="Arial" w:hAnsi="Arial" w:cs="Arial"/>
          <w:color w:val="000000"/>
          <w:sz w:val="20"/>
          <w:szCs w:val="20"/>
        </w:rPr>
        <w:t>Perché</w:t>
      </w:r>
      <w:r w:rsidR="00D36BD0" w:rsidRPr="00C7150F">
        <w:rPr>
          <w:rFonts w:ascii="Arial" w:hAnsi="Arial" w:cs="Arial"/>
          <w:color w:val="000000"/>
          <w:sz w:val="20"/>
          <w:szCs w:val="20"/>
        </w:rPr>
        <w:t xml:space="preserve"> il nostro confronto con pittori, allora, e non</w:t>
      </w:r>
      <w:r>
        <w:rPr>
          <w:rFonts w:ascii="Arial" w:hAnsi="Arial" w:cs="Arial"/>
          <w:color w:val="000000"/>
          <w:sz w:val="20"/>
          <w:szCs w:val="20"/>
        </w:rPr>
        <w:t xml:space="preserve"> con musicisti? Forse perché per conoscere sé</w:t>
      </w:r>
      <w:r w:rsidR="00D36BD0" w:rsidRPr="00C7150F">
        <w:rPr>
          <w:rFonts w:ascii="Arial" w:hAnsi="Arial" w:cs="Arial"/>
          <w:color w:val="000000"/>
          <w:sz w:val="20"/>
          <w:szCs w:val="20"/>
        </w:rPr>
        <w:t xml:space="preserve"> stessi bisogna conoscere il mondo, e per conoscere il mondo bisogna amare, essendo l'amore l'unica via verso la conoscenza; per amare bisogna essere dist</w:t>
      </w:r>
      <w:r>
        <w:rPr>
          <w:rFonts w:ascii="Arial" w:hAnsi="Arial" w:cs="Arial"/>
          <w:color w:val="000000"/>
          <w:sz w:val="20"/>
          <w:szCs w:val="20"/>
        </w:rPr>
        <w:t>anti, in certa misura, ancorché</w:t>
      </w:r>
      <w:r w:rsidR="00D36BD0" w:rsidRPr="00C7150F">
        <w:rPr>
          <w:rFonts w:ascii="Arial" w:hAnsi="Arial" w:cs="Arial"/>
          <w:color w:val="000000"/>
          <w:sz w:val="20"/>
          <w:szCs w:val="20"/>
        </w:rPr>
        <w:t xml:space="preserve"> simili.</w:t>
      </w:r>
    </w:p>
    <w:p w:rsidR="00C7150F" w:rsidRDefault="007918B4" w:rsidP="00C7150F">
      <w:pPr>
        <w:pStyle w:val="NormaleWeb"/>
        <w:shd w:val="clear" w:color="auto" w:fill="FFFFFF"/>
        <w:spacing w:before="0" w:beforeAutospacing="0" w:after="0" w:afterAutospacing="0"/>
        <w:jc w:val="both"/>
        <w:rPr>
          <w:rFonts w:ascii="Arial" w:hAnsi="Arial" w:cs="Arial"/>
          <w:color w:val="000000"/>
          <w:sz w:val="20"/>
          <w:szCs w:val="20"/>
        </w:rPr>
      </w:pPr>
      <w:r>
        <w:rPr>
          <w:rFonts w:ascii="Arial" w:hAnsi="Arial" w:cs="Arial"/>
          <w:color w:val="000000"/>
          <w:sz w:val="20"/>
          <w:szCs w:val="20"/>
        </w:rPr>
        <w:t>Oppure perché</w:t>
      </w:r>
      <w:r w:rsidR="00D36BD0" w:rsidRPr="00C7150F">
        <w:rPr>
          <w:rFonts w:ascii="Arial" w:hAnsi="Arial" w:cs="Arial"/>
          <w:color w:val="000000"/>
          <w:sz w:val="20"/>
          <w:szCs w:val="20"/>
        </w:rPr>
        <w:t>, semplicemente, rit</w:t>
      </w:r>
      <w:r>
        <w:rPr>
          <w:rFonts w:ascii="Arial" w:hAnsi="Arial" w:cs="Arial"/>
          <w:color w:val="000000"/>
          <w:sz w:val="20"/>
          <w:szCs w:val="20"/>
        </w:rPr>
        <w:t>eniamo Fattori e Modigliani più</w:t>
      </w:r>
      <w:r w:rsidR="00D36BD0" w:rsidRPr="00C7150F">
        <w:rPr>
          <w:rFonts w:ascii="Arial" w:hAnsi="Arial" w:cs="Arial"/>
          <w:color w:val="000000"/>
          <w:sz w:val="20"/>
          <w:szCs w:val="20"/>
        </w:rPr>
        <w:t xml:space="preserve"> ricchi d</w:t>
      </w:r>
      <w:r>
        <w:rPr>
          <w:rFonts w:ascii="Arial" w:hAnsi="Arial" w:cs="Arial"/>
          <w:color w:val="000000"/>
          <w:sz w:val="20"/>
          <w:szCs w:val="20"/>
        </w:rPr>
        <w:t xml:space="preserve">i </w:t>
      </w:r>
      <w:proofErr w:type="spellStart"/>
      <w:r>
        <w:rPr>
          <w:rFonts w:ascii="Arial" w:hAnsi="Arial" w:cs="Arial"/>
          <w:color w:val="000000"/>
          <w:sz w:val="20"/>
          <w:szCs w:val="20"/>
        </w:rPr>
        <w:t>Mascagni</w:t>
      </w:r>
      <w:proofErr w:type="spellEnd"/>
      <w:r>
        <w:rPr>
          <w:rFonts w:ascii="Arial" w:hAnsi="Arial" w:cs="Arial"/>
          <w:color w:val="000000"/>
          <w:sz w:val="20"/>
          <w:szCs w:val="20"/>
        </w:rPr>
        <w:t xml:space="preserve">, o la nostra povertà più </w:t>
      </w:r>
      <w:r w:rsidR="00D36BD0" w:rsidRPr="00C7150F">
        <w:rPr>
          <w:rFonts w:ascii="Arial" w:hAnsi="Arial" w:cs="Arial"/>
          <w:color w:val="000000"/>
          <w:sz w:val="20"/>
          <w:szCs w:val="20"/>
        </w:rPr>
        <w:t xml:space="preserve">adatta alla loro ricchezza? In ogni caso, con </w:t>
      </w:r>
      <w:proofErr w:type="spellStart"/>
      <w:r w:rsidR="00D36BD0" w:rsidRPr="00C7150F">
        <w:rPr>
          <w:rFonts w:ascii="Arial" w:hAnsi="Arial" w:cs="Arial"/>
          <w:color w:val="000000"/>
          <w:sz w:val="20"/>
          <w:szCs w:val="20"/>
        </w:rPr>
        <w:t>Cristian</w:t>
      </w:r>
      <w:proofErr w:type="spellEnd"/>
      <w:r w:rsidR="00D36BD0" w:rsidRPr="00C7150F">
        <w:rPr>
          <w:rFonts w:ascii="Arial" w:hAnsi="Arial" w:cs="Arial"/>
          <w:color w:val="000000"/>
          <w:sz w:val="20"/>
          <w:szCs w:val="20"/>
        </w:rPr>
        <w:t xml:space="preserve"> </w:t>
      </w:r>
      <w:proofErr w:type="spellStart"/>
      <w:r w:rsidR="00D36BD0" w:rsidRPr="00C7150F">
        <w:rPr>
          <w:rFonts w:ascii="Arial" w:hAnsi="Arial" w:cs="Arial"/>
          <w:color w:val="000000"/>
          <w:sz w:val="20"/>
          <w:szCs w:val="20"/>
        </w:rPr>
        <w:t>Calcagnile</w:t>
      </w:r>
      <w:proofErr w:type="spellEnd"/>
      <w:r w:rsidR="00D36BD0" w:rsidRPr="00C7150F">
        <w:rPr>
          <w:rFonts w:ascii="Arial" w:hAnsi="Arial" w:cs="Arial"/>
          <w:color w:val="000000"/>
          <w:sz w:val="20"/>
          <w:szCs w:val="20"/>
        </w:rPr>
        <w:t>, Dim</w:t>
      </w:r>
      <w:r>
        <w:rPr>
          <w:rFonts w:ascii="Arial" w:hAnsi="Arial" w:cs="Arial"/>
          <w:color w:val="000000"/>
          <w:sz w:val="20"/>
          <w:szCs w:val="20"/>
        </w:rPr>
        <w:t xml:space="preserve">itri </w:t>
      </w:r>
      <w:proofErr w:type="spellStart"/>
      <w:r>
        <w:rPr>
          <w:rFonts w:ascii="Arial" w:hAnsi="Arial" w:cs="Arial"/>
          <w:color w:val="000000"/>
          <w:sz w:val="20"/>
          <w:szCs w:val="20"/>
        </w:rPr>
        <w:t>Espinoza</w:t>
      </w:r>
      <w:proofErr w:type="spellEnd"/>
      <w:r>
        <w:rPr>
          <w:rFonts w:ascii="Arial" w:hAnsi="Arial" w:cs="Arial"/>
          <w:color w:val="000000"/>
          <w:sz w:val="20"/>
          <w:szCs w:val="20"/>
        </w:rPr>
        <w:t>, Nino Pellegrini è</w:t>
      </w:r>
      <w:r w:rsidR="00D36BD0" w:rsidRPr="00C7150F">
        <w:rPr>
          <w:rFonts w:ascii="Arial" w:hAnsi="Arial" w:cs="Arial"/>
          <w:color w:val="000000"/>
          <w:sz w:val="20"/>
          <w:szCs w:val="20"/>
        </w:rPr>
        <w:t xml:space="preserve"> stato realizzato anche il ''Quartetto Italiano'', in cui 4 musicisti jazz suonavano composizioni jazzistiche di altri jazzisti italiani, noti o meno noti (Franco D'Andrea , Mirco </w:t>
      </w:r>
      <w:proofErr w:type="spellStart"/>
      <w:r w:rsidR="00D36BD0" w:rsidRPr="00C7150F">
        <w:rPr>
          <w:rFonts w:ascii="Arial" w:hAnsi="Arial" w:cs="Arial"/>
          <w:color w:val="000000"/>
          <w:sz w:val="20"/>
          <w:szCs w:val="20"/>
        </w:rPr>
        <w:t>Mariottini</w:t>
      </w:r>
      <w:proofErr w:type="spellEnd"/>
      <w:r w:rsidR="00D36BD0" w:rsidRPr="00C7150F">
        <w:rPr>
          <w:rFonts w:ascii="Arial" w:hAnsi="Arial" w:cs="Arial"/>
          <w:color w:val="000000"/>
          <w:sz w:val="20"/>
          <w:szCs w:val="20"/>
        </w:rPr>
        <w:t xml:space="preserve">, Paolino Dalla Porta, Paolo </w:t>
      </w:r>
      <w:proofErr w:type="spellStart"/>
      <w:r w:rsidR="00D36BD0" w:rsidRPr="00C7150F">
        <w:rPr>
          <w:rFonts w:ascii="Arial" w:hAnsi="Arial" w:cs="Arial"/>
          <w:color w:val="000000"/>
          <w:sz w:val="20"/>
          <w:szCs w:val="20"/>
        </w:rPr>
        <w:t>Fresu</w:t>
      </w:r>
      <w:proofErr w:type="spellEnd"/>
      <w:r w:rsidR="00D36BD0" w:rsidRPr="00C7150F">
        <w:rPr>
          <w:rFonts w:ascii="Arial" w:hAnsi="Arial" w:cs="Arial"/>
          <w:color w:val="000000"/>
          <w:sz w:val="20"/>
          <w:szCs w:val="20"/>
        </w:rPr>
        <w:t xml:space="preserve">, Mario </w:t>
      </w:r>
      <w:proofErr w:type="spellStart"/>
      <w:r w:rsidR="00D36BD0" w:rsidRPr="00C7150F">
        <w:rPr>
          <w:rFonts w:ascii="Arial" w:hAnsi="Arial" w:cs="Arial"/>
          <w:color w:val="000000"/>
          <w:sz w:val="20"/>
          <w:szCs w:val="20"/>
        </w:rPr>
        <w:t>Raja</w:t>
      </w:r>
      <w:proofErr w:type="spellEnd"/>
      <w:r w:rsidR="00D36BD0" w:rsidRPr="00C7150F">
        <w:rPr>
          <w:rFonts w:ascii="Arial" w:hAnsi="Arial" w:cs="Arial"/>
          <w:color w:val="000000"/>
          <w:sz w:val="20"/>
          <w:szCs w:val="20"/>
        </w:rPr>
        <w:t>, Ettore Fioravanti, Tino Tracanna, ecc).</w:t>
      </w:r>
    </w:p>
    <w:p w:rsidR="00C7150F" w:rsidRDefault="007918B4" w:rsidP="00C7150F">
      <w:pPr>
        <w:pStyle w:val="NormaleWeb"/>
        <w:shd w:val="clear" w:color="auto" w:fill="FFFFFF"/>
        <w:spacing w:before="0" w:beforeAutospacing="0" w:after="0" w:afterAutospacing="0"/>
        <w:jc w:val="both"/>
        <w:rPr>
          <w:rFonts w:ascii="Arial" w:hAnsi="Arial" w:cs="Arial"/>
          <w:color w:val="000000"/>
          <w:sz w:val="20"/>
          <w:szCs w:val="20"/>
        </w:rPr>
      </w:pPr>
      <w:r>
        <w:rPr>
          <w:rFonts w:ascii="Arial" w:hAnsi="Arial" w:cs="Arial"/>
          <w:color w:val="000000"/>
          <w:sz w:val="20"/>
          <w:szCs w:val="20"/>
        </w:rPr>
        <w:t>C'è</w:t>
      </w:r>
      <w:r w:rsidR="00D36BD0" w:rsidRPr="00C7150F">
        <w:rPr>
          <w:rFonts w:ascii="Arial" w:hAnsi="Arial" w:cs="Arial"/>
          <w:color w:val="000000"/>
          <w:sz w:val="20"/>
          <w:szCs w:val="20"/>
        </w:rPr>
        <w:t xml:space="preserve"> una figura di jazzista simile in modo impressionante a Modigliani; Charlie Parker. La vita, l'attitudine al perdersi, all</w:t>
      </w:r>
      <w:r>
        <w:rPr>
          <w:rFonts w:ascii="Arial" w:hAnsi="Arial" w:cs="Arial"/>
          <w:color w:val="000000"/>
          <w:sz w:val="20"/>
          <w:szCs w:val="20"/>
        </w:rPr>
        <w:t>a doppia esistenza, la genialità</w:t>
      </w:r>
      <w:r w:rsidR="00D36BD0" w:rsidRPr="00C7150F">
        <w:rPr>
          <w:rFonts w:ascii="Arial" w:hAnsi="Arial" w:cs="Arial"/>
          <w:color w:val="000000"/>
          <w:sz w:val="20"/>
          <w:szCs w:val="20"/>
        </w:rPr>
        <w:t xml:space="preserve">  dirompente, il dolore, la tenerezza. ''La Bellezza impone doveri dolorosi...'' (Modigliani). Anche il credersi al di sopra di regole, morale, costumi, come per D'Annunzio, </w:t>
      </w:r>
      <w:r>
        <w:rPr>
          <w:rFonts w:ascii="Arial" w:hAnsi="Arial" w:cs="Arial"/>
          <w:color w:val="000000"/>
          <w:sz w:val="20"/>
          <w:szCs w:val="20"/>
        </w:rPr>
        <w:t>è</w:t>
      </w:r>
      <w:r w:rsidR="00D36BD0" w:rsidRPr="00C7150F">
        <w:rPr>
          <w:rFonts w:ascii="Arial" w:hAnsi="Arial" w:cs="Arial"/>
          <w:color w:val="000000"/>
          <w:sz w:val="20"/>
          <w:szCs w:val="20"/>
        </w:rPr>
        <w:t xml:space="preserve"> una costante per Parker, Modigliani... il Piero Ciampi della pittura. '</w:t>
      </w:r>
      <w:r>
        <w:rPr>
          <w:rFonts w:ascii="Arial" w:hAnsi="Arial" w:cs="Arial"/>
          <w:color w:val="000000"/>
          <w:sz w:val="20"/>
          <w:szCs w:val="20"/>
        </w:rPr>
        <w:t>'Abbiamo diversi doveri, perché</w:t>
      </w:r>
      <w:r w:rsidR="00D36BD0" w:rsidRPr="00C7150F">
        <w:rPr>
          <w:rFonts w:ascii="Arial" w:hAnsi="Arial" w:cs="Arial"/>
          <w:color w:val="000000"/>
          <w:sz w:val="20"/>
          <w:szCs w:val="20"/>
        </w:rPr>
        <w:t xml:space="preserve"> abbiamo diversi diritti...''</w:t>
      </w:r>
    </w:p>
    <w:p w:rsidR="00C7150F" w:rsidRDefault="007918B4" w:rsidP="00C7150F">
      <w:pPr>
        <w:pStyle w:val="NormaleWeb"/>
        <w:shd w:val="clear" w:color="auto" w:fill="FFFFFF"/>
        <w:spacing w:before="0" w:beforeAutospacing="0" w:after="0" w:afterAutospacing="0"/>
        <w:jc w:val="both"/>
        <w:rPr>
          <w:rFonts w:ascii="Arial" w:hAnsi="Arial" w:cs="Arial"/>
          <w:color w:val="000000"/>
          <w:sz w:val="20"/>
          <w:szCs w:val="20"/>
        </w:rPr>
      </w:pPr>
      <w:r>
        <w:rPr>
          <w:rFonts w:ascii="Arial" w:hAnsi="Arial" w:cs="Arial"/>
          <w:color w:val="000000"/>
          <w:sz w:val="20"/>
          <w:szCs w:val="20"/>
        </w:rPr>
        <w:t>Terminarono l'esistenza ad età</w:t>
      </w:r>
      <w:r w:rsidR="00D36BD0" w:rsidRPr="00C7150F">
        <w:rPr>
          <w:rFonts w:ascii="Arial" w:hAnsi="Arial" w:cs="Arial"/>
          <w:color w:val="000000"/>
          <w:sz w:val="20"/>
          <w:szCs w:val="20"/>
        </w:rPr>
        <w:t xml:space="preserve">  incredibilmente simili. Donarono al mondo </w:t>
      </w:r>
      <w:r>
        <w:rPr>
          <w:rFonts w:ascii="Arial" w:hAnsi="Arial" w:cs="Arial"/>
          <w:color w:val="000000"/>
          <w:sz w:val="20"/>
          <w:szCs w:val="20"/>
        </w:rPr>
        <w:t>quantità</w:t>
      </w:r>
      <w:r w:rsidR="00D36BD0" w:rsidRPr="00C7150F">
        <w:rPr>
          <w:rFonts w:ascii="Arial" w:hAnsi="Arial" w:cs="Arial"/>
          <w:color w:val="000000"/>
          <w:sz w:val="20"/>
          <w:szCs w:val="20"/>
        </w:rPr>
        <w:t xml:space="preserve">  simili di bellezze. Provarono rabbia simile e simile disperazione, in un crepuscolo denso di suicidi. ''Si dice che ho trent'anni... ma se ho vissuto tre minuti in uno, non ho forse novant'anni?'' (Baudelaire). Stesse identiche cose confessa Parker. E ''Solo l'arte </w:t>
      </w:r>
      <w:proofErr w:type="spellStart"/>
      <w:r w:rsidR="00D36BD0" w:rsidRPr="00C7150F">
        <w:rPr>
          <w:rFonts w:ascii="Arial" w:hAnsi="Arial" w:cs="Arial"/>
          <w:color w:val="000000"/>
          <w:sz w:val="20"/>
          <w:szCs w:val="20"/>
        </w:rPr>
        <w:t>stavami</w:t>
      </w:r>
      <w:proofErr w:type="spellEnd"/>
      <w:r w:rsidR="00D36BD0" w:rsidRPr="00C7150F">
        <w:rPr>
          <w:rFonts w:ascii="Arial" w:hAnsi="Arial" w:cs="Arial"/>
          <w:color w:val="000000"/>
          <w:sz w:val="20"/>
          <w:szCs w:val="20"/>
        </w:rPr>
        <w:t xml:space="preserve"> addosso senza sap</w:t>
      </w:r>
      <w:r>
        <w:rPr>
          <w:rFonts w:ascii="Arial" w:hAnsi="Arial" w:cs="Arial"/>
          <w:color w:val="000000"/>
          <w:sz w:val="20"/>
          <w:szCs w:val="20"/>
        </w:rPr>
        <w:t>erlo..'' diceva Fattori. Si può</w:t>
      </w:r>
      <w:r w:rsidR="00D36BD0" w:rsidRPr="00C7150F">
        <w:rPr>
          <w:rFonts w:ascii="Arial" w:hAnsi="Arial" w:cs="Arial"/>
          <w:color w:val="000000"/>
          <w:sz w:val="20"/>
          <w:szCs w:val="20"/>
        </w:rPr>
        <w:t xml:space="preserve"> vivere solo con l'arte? Solo coltivando una specie di pre-sentimento, come in perenne attesa che il resto cominci, sempre a sipario chiuso, sempre a allenarsi in vista di un debu</w:t>
      </w:r>
      <w:r>
        <w:rPr>
          <w:rFonts w:ascii="Arial" w:hAnsi="Arial" w:cs="Arial"/>
          <w:color w:val="000000"/>
          <w:sz w:val="20"/>
          <w:szCs w:val="20"/>
        </w:rPr>
        <w:t>tto che non coinciderà</w:t>
      </w:r>
      <w:r w:rsidR="00D36BD0" w:rsidRPr="00C7150F">
        <w:rPr>
          <w:rFonts w:ascii="Arial" w:hAnsi="Arial" w:cs="Arial"/>
          <w:color w:val="000000"/>
          <w:sz w:val="20"/>
          <w:szCs w:val="20"/>
        </w:rPr>
        <w:t xml:space="preserve">  che con la fine? Sempre a comprendere il tutto, senza mai comprendere il mondo? Sempre a contare il tempo, senza viverlo? ''I Musicisti... prendono il tempo, per lasciarlo vuoto... e per non diventare una categoria'' (Claudio </w:t>
      </w:r>
      <w:proofErr w:type="spellStart"/>
      <w:r w:rsidR="00D36BD0" w:rsidRPr="00C7150F">
        <w:rPr>
          <w:rFonts w:ascii="Arial" w:hAnsi="Arial" w:cs="Arial"/>
          <w:color w:val="000000"/>
          <w:sz w:val="20"/>
          <w:szCs w:val="20"/>
        </w:rPr>
        <w:t>Lolli</w:t>
      </w:r>
      <w:proofErr w:type="spellEnd"/>
      <w:r w:rsidR="00D36BD0" w:rsidRPr="00C7150F">
        <w:rPr>
          <w:rFonts w:ascii="Arial" w:hAnsi="Arial" w:cs="Arial"/>
          <w:color w:val="000000"/>
          <w:sz w:val="20"/>
          <w:szCs w:val="20"/>
        </w:rPr>
        <w:t>).</w:t>
      </w:r>
    </w:p>
    <w:p w:rsidR="00D36BD0" w:rsidRPr="00C7150F" w:rsidRDefault="00D36BD0" w:rsidP="00C7150F">
      <w:pPr>
        <w:pStyle w:val="NormaleWeb"/>
        <w:shd w:val="clear" w:color="auto" w:fill="FFFFFF"/>
        <w:spacing w:before="0" w:beforeAutospacing="0" w:after="0" w:afterAutospacing="0"/>
        <w:rPr>
          <w:rFonts w:ascii="Arial" w:hAnsi="Arial" w:cs="Arial"/>
          <w:color w:val="000000"/>
          <w:sz w:val="20"/>
          <w:szCs w:val="20"/>
        </w:rPr>
      </w:pPr>
      <w:r w:rsidRPr="00C7150F">
        <w:rPr>
          <w:rFonts w:ascii="Arial" w:hAnsi="Arial" w:cs="Arial"/>
          <w:color w:val="000000"/>
          <w:sz w:val="20"/>
          <w:szCs w:val="20"/>
        </w:rPr>
        <w:lastRenderedPageBreak/>
        <w:br/>
        <w:t>Ecco, getteremo un ponte con questo territorio, complessa, eterna e feroce adolescenza dell'arte moder</w:t>
      </w:r>
      <w:r w:rsidR="007918B4">
        <w:rPr>
          <w:rFonts w:ascii="Arial" w:hAnsi="Arial" w:cs="Arial"/>
          <w:color w:val="000000"/>
          <w:sz w:val="20"/>
          <w:szCs w:val="20"/>
        </w:rPr>
        <w:t xml:space="preserve">na, in cui niente accade </w:t>
      </w:r>
      <w:proofErr w:type="spellStart"/>
      <w:r w:rsidR="007918B4">
        <w:rPr>
          <w:rFonts w:ascii="Arial" w:hAnsi="Arial" w:cs="Arial"/>
          <w:color w:val="000000"/>
          <w:sz w:val="20"/>
          <w:szCs w:val="20"/>
        </w:rPr>
        <w:t>perchè</w:t>
      </w:r>
      <w:proofErr w:type="spellEnd"/>
      <w:r w:rsidR="007918B4">
        <w:rPr>
          <w:rFonts w:ascii="Arial" w:hAnsi="Arial" w:cs="Arial"/>
          <w:color w:val="000000"/>
          <w:sz w:val="20"/>
          <w:szCs w:val="20"/>
        </w:rPr>
        <w:t xml:space="preserve"> già</w:t>
      </w:r>
      <w:r w:rsidRPr="00C7150F">
        <w:rPr>
          <w:rFonts w:ascii="Arial" w:hAnsi="Arial" w:cs="Arial"/>
          <w:color w:val="000000"/>
          <w:sz w:val="20"/>
          <w:szCs w:val="20"/>
        </w:rPr>
        <w:t>  accaduto, un cerchio sacro in cui il suono tiene lontano il silenzio.</w:t>
      </w:r>
      <w:r w:rsidRPr="00C7150F">
        <w:rPr>
          <w:rFonts w:ascii="Arial" w:hAnsi="Arial" w:cs="Arial"/>
          <w:color w:val="000000"/>
          <w:sz w:val="20"/>
          <w:szCs w:val="20"/>
        </w:rPr>
        <w:br/>
      </w:r>
      <w:r w:rsidRPr="00C7150F">
        <w:rPr>
          <w:rFonts w:ascii="Arial" w:hAnsi="Arial" w:cs="Arial"/>
          <w:color w:val="000000"/>
          <w:sz w:val="20"/>
          <w:szCs w:val="20"/>
        </w:rPr>
        <w:br/>
        <w:t>Programma.</w:t>
      </w:r>
      <w:r w:rsidRPr="00C7150F">
        <w:rPr>
          <w:rFonts w:ascii="Arial" w:hAnsi="Arial" w:cs="Arial"/>
          <w:color w:val="000000"/>
          <w:sz w:val="20"/>
          <w:szCs w:val="20"/>
        </w:rPr>
        <w:br/>
        <w:t>Le mani di Jeanne.</w:t>
      </w:r>
      <w:r w:rsidRPr="00C7150F">
        <w:rPr>
          <w:rFonts w:ascii="Arial" w:hAnsi="Arial" w:cs="Arial"/>
          <w:color w:val="000000"/>
          <w:sz w:val="20"/>
          <w:szCs w:val="20"/>
        </w:rPr>
        <w:br/>
        <w:t>Modigliani.</w:t>
      </w:r>
      <w:r w:rsidRPr="00C7150F">
        <w:rPr>
          <w:rFonts w:ascii="Arial" w:hAnsi="Arial" w:cs="Arial"/>
          <w:color w:val="000000"/>
          <w:sz w:val="20"/>
          <w:szCs w:val="20"/>
        </w:rPr>
        <w:br/>
        <w:t>Il notaio di Ni</w:t>
      </w:r>
      <w:r w:rsidR="007918B4">
        <w:rPr>
          <w:rFonts w:ascii="Arial" w:hAnsi="Arial" w:cs="Arial"/>
          <w:color w:val="000000"/>
          <w:sz w:val="20"/>
          <w:szCs w:val="20"/>
        </w:rPr>
        <w:t>zza.</w:t>
      </w:r>
      <w:r w:rsidR="007918B4">
        <w:rPr>
          <w:rFonts w:ascii="Arial" w:hAnsi="Arial" w:cs="Arial"/>
          <w:color w:val="000000"/>
          <w:sz w:val="20"/>
          <w:szCs w:val="20"/>
        </w:rPr>
        <w:br/>
        <w:t>Ballata.</w:t>
      </w:r>
      <w:r w:rsidR="007918B4">
        <w:rPr>
          <w:rFonts w:ascii="Arial" w:hAnsi="Arial" w:cs="Arial"/>
          <w:color w:val="000000"/>
          <w:sz w:val="20"/>
          <w:szCs w:val="20"/>
        </w:rPr>
        <w:br/>
        <w:t xml:space="preserve">Il tratto di </w:t>
      </w:r>
      <w:proofErr w:type="spellStart"/>
      <w:r w:rsidR="007918B4">
        <w:rPr>
          <w:rFonts w:ascii="Arial" w:hAnsi="Arial" w:cs="Arial"/>
          <w:color w:val="000000"/>
          <w:sz w:val="20"/>
          <w:szCs w:val="20"/>
        </w:rPr>
        <w:t>Modì</w:t>
      </w:r>
      <w:proofErr w:type="spellEnd"/>
      <w:r w:rsidRPr="00C7150F">
        <w:rPr>
          <w:rFonts w:ascii="Arial" w:hAnsi="Arial" w:cs="Arial"/>
          <w:color w:val="000000"/>
          <w:sz w:val="20"/>
          <w:szCs w:val="20"/>
        </w:rPr>
        <w:t>.</w:t>
      </w:r>
      <w:r w:rsidRPr="00C7150F">
        <w:rPr>
          <w:rFonts w:ascii="Arial" w:hAnsi="Arial" w:cs="Arial"/>
          <w:color w:val="000000"/>
          <w:sz w:val="20"/>
          <w:szCs w:val="20"/>
        </w:rPr>
        <w:br/>
      </w:r>
      <w:proofErr w:type="spellStart"/>
      <w:r w:rsidRPr="00C7150F">
        <w:rPr>
          <w:rFonts w:ascii="Arial" w:hAnsi="Arial" w:cs="Arial"/>
          <w:color w:val="000000"/>
          <w:sz w:val="20"/>
          <w:szCs w:val="20"/>
        </w:rPr>
        <w:t>One</w:t>
      </w:r>
      <w:proofErr w:type="spellEnd"/>
      <w:r w:rsidRPr="00C7150F">
        <w:rPr>
          <w:rFonts w:ascii="Arial" w:hAnsi="Arial" w:cs="Arial"/>
          <w:color w:val="000000"/>
          <w:sz w:val="20"/>
          <w:szCs w:val="20"/>
        </w:rPr>
        <w:t xml:space="preserve"> </w:t>
      </w:r>
      <w:proofErr w:type="spellStart"/>
      <w:r w:rsidRPr="00C7150F">
        <w:rPr>
          <w:rFonts w:ascii="Arial" w:hAnsi="Arial" w:cs="Arial"/>
          <w:color w:val="000000"/>
          <w:sz w:val="20"/>
          <w:szCs w:val="20"/>
        </w:rPr>
        <w:t>for</w:t>
      </w:r>
      <w:proofErr w:type="spellEnd"/>
      <w:r w:rsidRPr="00C7150F">
        <w:rPr>
          <w:rFonts w:ascii="Arial" w:hAnsi="Arial" w:cs="Arial"/>
          <w:color w:val="000000"/>
          <w:sz w:val="20"/>
          <w:szCs w:val="20"/>
        </w:rPr>
        <w:t xml:space="preserve"> </w:t>
      </w:r>
      <w:proofErr w:type="spellStart"/>
      <w:r w:rsidRPr="00C7150F">
        <w:rPr>
          <w:rFonts w:ascii="Arial" w:hAnsi="Arial" w:cs="Arial"/>
          <w:color w:val="000000"/>
          <w:sz w:val="20"/>
          <w:szCs w:val="20"/>
        </w:rPr>
        <w:t>Cristian</w:t>
      </w:r>
      <w:proofErr w:type="spellEnd"/>
      <w:r w:rsidRPr="00C7150F">
        <w:rPr>
          <w:rFonts w:ascii="Arial" w:hAnsi="Arial" w:cs="Arial"/>
          <w:color w:val="000000"/>
          <w:sz w:val="20"/>
          <w:szCs w:val="20"/>
        </w:rPr>
        <w:t>.</w:t>
      </w:r>
      <w:r w:rsidRPr="00C7150F">
        <w:rPr>
          <w:rFonts w:ascii="Arial" w:hAnsi="Arial" w:cs="Arial"/>
          <w:color w:val="000000"/>
          <w:sz w:val="20"/>
          <w:szCs w:val="20"/>
        </w:rPr>
        <w:br/>
        <w:t>I</w:t>
      </w:r>
      <w:r w:rsidR="007918B4">
        <w:rPr>
          <w:rFonts w:ascii="Arial" w:hAnsi="Arial" w:cs="Arial"/>
          <w:color w:val="000000"/>
          <w:sz w:val="20"/>
          <w:szCs w:val="20"/>
        </w:rPr>
        <w:t>mprovvisazioni. Il concerto può</w:t>
      </w:r>
      <w:r w:rsidRPr="00C7150F">
        <w:rPr>
          <w:rFonts w:ascii="Arial" w:hAnsi="Arial" w:cs="Arial"/>
          <w:color w:val="000000"/>
          <w:sz w:val="20"/>
          <w:szCs w:val="20"/>
        </w:rPr>
        <w:t xml:space="preserve"> essere realizzato con la proiezione di immagini in dvd raffiguranti i quadri che lo hanno ispirato.</w:t>
      </w:r>
      <w:r w:rsidRPr="00C7150F">
        <w:rPr>
          <w:rFonts w:ascii="Arial" w:hAnsi="Arial" w:cs="Arial"/>
          <w:color w:val="000000"/>
          <w:sz w:val="20"/>
          <w:szCs w:val="20"/>
        </w:rPr>
        <w:br/>
      </w:r>
      <w:r w:rsidRPr="00C7150F">
        <w:rPr>
          <w:rFonts w:ascii="Arial" w:hAnsi="Arial" w:cs="Arial"/>
          <w:color w:val="000000"/>
          <w:sz w:val="20"/>
          <w:szCs w:val="20"/>
        </w:rPr>
        <w:br/>
        <w:t xml:space="preserve">Festival Jazz di </w:t>
      </w:r>
      <w:proofErr w:type="spellStart"/>
      <w:r w:rsidRPr="00C7150F">
        <w:rPr>
          <w:rFonts w:ascii="Arial" w:hAnsi="Arial" w:cs="Arial"/>
          <w:color w:val="000000"/>
          <w:sz w:val="20"/>
          <w:szCs w:val="20"/>
        </w:rPr>
        <w:t>Montescuadio</w:t>
      </w:r>
      <w:proofErr w:type="spellEnd"/>
      <w:r w:rsidRPr="00C7150F">
        <w:rPr>
          <w:rFonts w:ascii="Arial" w:hAnsi="Arial" w:cs="Arial"/>
          <w:color w:val="000000"/>
          <w:sz w:val="20"/>
          <w:szCs w:val="20"/>
        </w:rPr>
        <w:t xml:space="preserve"> 2002 Spazio Minerva Piazza del Comune Montescudaio (PI)</w:t>
      </w:r>
    </w:p>
    <w:p w:rsidR="0030748D" w:rsidRPr="00C7150F" w:rsidRDefault="0030748D" w:rsidP="00C7150F">
      <w:pPr>
        <w:jc w:val="both"/>
        <w:rPr>
          <w:rFonts w:ascii="Arial" w:hAnsi="Arial" w:cs="Arial"/>
          <w:sz w:val="20"/>
          <w:szCs w:val="20"/>
        </w:rPr>
      </w:pPr>
    </w:p>
    <w:sectPr w:rsidR="0030748D" w:rsidRPr="00C7150F" w:rsidSect="00662908">
      <w:type w:val="continuous"/>
      <w:pgSz w:w="11907" w:h="16840" w:code="9"/>
      <w:pgMar w:top="1417" w:right="1134" w:bottom="1134" w:left="1134" w:header="720" w:footer="720" w:gutter="0"/>
      <w:cols w:space="708"/>
      <w:noEndnote/>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20"/>
  <w:drawingGridVerticalSpacing w:val="163"/>
  <w:displayHorizontalDrawingGridEvery w:val="0"/>
  <w:displayVerticalDrawingGridEvery w:val="2"/>
  <w:characterSpacingControl w:val="doNotCompress"/>
  <w:compat/>
  <w:rsids>
    <w:rsidRoot w:val="0026432A"/>
    <w:rsid w:val="00002B46"/>
    <w:rsid w:val="0000445B"/>
    <w:rsid w:val="00004938"/>
    <w:rsid w:val="00005F48"/>
    <w:rsid w:val="00006420"/>
    <w:rsid w:val="00006748"/>
    <w:rsid w:val="00006A33"/>
    <w:rsid w:val="000070A7"/>
    <w:rsid w:val="00010864"/>
    <w:rsid w:val="000128C7"/>
    <w:rsid w:val="00013D0A"/>
    <w:rsid w:val="00014FA6"/>
    <w:rsid w:val="000151AF"/>
    <w:rsid w:val="00015357"/>
    <w:rsid w:val="00015D91"/>
    <w:rsid w:val="00016231"/>
    <w:rsid w:val="00017B0A"/>
    <w:rsid w:val="0002064B"/>
    <w:rsid w:val="00021B8D"/>
    <w:rsid w:val="00030C94"/>
    <w:rsid w:val="00030DCE"/>
    <w:rsid w:val="00031614"/>
    <w:rsid w:val="00032299"/>
    <w:rsid w:val="00033A86"/>
    <w:rsid w:val="00034269"/>
    <w:rsid w:val="00035181"/>
    <w:rsid w:val="00036DBF"/>
    <w:rsid w:val="00037893"/>
    <w:rsid w:val="000427EE"/>
    <w:rsid w:val="00044465"/>
    <w:rsid w:val="00047EE1"/>
    <w:rsid w:val="0005066B"/>
    <w:rsid w:val="00050A90"/>
    <w:rsid w:val="000512AB"/>
    <w:rsid w:val="00052AA5"/>
    <w:rsid w:val="00054089"/>
    <w:rsid w:val="00054E2D"/>
    <w:rsid w:val="00061D2E"/>
    <w:rsid w:val="000624F6"/>
    <w:rsid w:val="0006391F"/>
    <w:rsid w:val="00063C3F"/>
    <w:rsid w:val="00064B3E"/>
    <w:rsid w:val="000665A5"/>
    <w:rsid w:val="0006747B"/>
    <w:rsid w:val="00067A02"/>
    <w:rsid w:val="00067A96"/>
    <w:rsid w:val="0007021D"/>
    <w:rsid w:val="00070649"/>
    <w:rsid w:val="00072666"/>
    <w:rsid w:val="000744E5"/>
    <w:rsid w:val="00075067"/>
    <w:rsid w:val="0007608B"/>
    <w:rsid w:val="00080FC4"/>
    <w:rsid w:val="00083296"/>
    <w:rsid w:val="00085A00"/>
    <w:rsid w:val="00086A17"/>
    <w:rsid w:val="00086B2A"/>
    <w:rsid w:val="00086C5B"/>
    <w:rsid w:val="000900EB"/>
    <w:rsid w:val="00090DAA"/>
    <w:rsid w:val="000921C1"/>
    <w:rsid w:val="000924DC"/>
    <w:rsid w:val="000932FD"/>
    <w:rsid w:val="00093C3E"/>
    <w:rsid w:val="0009458D"/>
    <w:rsid w:val="0009556D"/>
    <w:rsid w:val="00095E9C"/>
    <w:rsid w:val="000A0188"/>
    <w:rsid w:val="000A06AD"/>
    <w:rsid w:val="000A110F"/>
    <w:rsid w:val="000A1563"/>
    <w:rsid w:val="000A19E9"/>
    <w:rsid w:val="000A5077"/>
    <w:rsid w:val="000A5451"/>
    <w:rsid w:val="000A64A8"/>
    <w:rsid w:val="000B0290"/>
    <w:rsid w:val="000B0F0F"/>
    <w:rsid w:val="000B1643"/>
    <w:rsid w:val="000B1669"/>
    <w:rsid w:val="000B18FF"/>
    <w:rsid w:val="000B2065"/>
    <w:rsid w:val="000B3A6C"/>
    <w:rsid w:val="000B4ECF"/>
    <w:rsid w:val="000B5362"/>
    <w:rsid w:val="000B566A"/>
    <w:rsid w:val="000B5684"/>
    <w:rsid w:val="000C41A0"/>
    <w:rsid w:val="000C4771"/>
    <w:rsid w:val="000C5AA6"/>
    <w:rsid w:val="000D0996"/>
    <w:rsid w:val="000D12D7"/>
    <w:rsid w:val="000D3182"/>
    <w:rsid w:val="000D4F9F"/>
    <w:rsid w:val="000D6AA7"/>
    <w:rsid w:val="000D7FF8"/>
    <w:rsid w:val="000E180A"/>
    <w:rsid w:val="000E2439"/>
    <w:rsid w:val="000E2DA3"/>
    <w:rsid w:val="000E47D1"/>
    <w:rsid w:val="000E6632"/>
    <w:rsid w:val="000E678E"/>
    <w:rsid w:val="000F0D8F"/>
    <w:rsid w:val="000F1ED0"/>
    <w:rsid w:val="000F3C86"/>
    <w:rsid w:val="000F40EF"/>
    <w:rsid w:val="000F49B0"/>
    <w:rsid w:val="00101EF7"/>
    <w:rsid w:val="00102BA1"/>
    <w:rsid w:val="00102EC7"/>
    <w:rsid w:val="001047E2"/>
    <w:rsid w:val="00107EB4"/>
    <w:rsid w:val="00110BA5"/>
    <w:rsid w:val="00110EE4"/>
    <w:rsid w:val="00112770"/>
    <w:rsid w:val="00113A58"/>
    <w:rsid w:val="00114587"/>
    <w:rsid w:val="001158C6"/>
    <w:rsid w:val="001167D9"/>
    <w:rsid w:val="0011681E"/>
    <w:rsid w:val="0012135E"/>
    <w:rsid w:val="0012195D"/>
    <w:rsid w:val="00122159"/>
    <w:rsid w:val="00122A1E"/>
    <w:rsid w:val="001245F0"/>
    <w:rsid w:val="00126FF8"/>
    <w:rsid w:val="00127157"/>
    <w:rsid w:val="00127F5C"/>
    <w:rsid w:val="0013176A"/>
    <w:rsid w:val="001325EC"/>
    <w:rsid w:val="00135EEE"/>
    <w:rsid w:val="0013614D"/>
    <w:rsid w:val="0013650C"/>
    <w:rsid w:val="001366D0"/>
    <w:rsid w:val="001368C8"/>
    <w:rsid w:val="00137E3C"/>
    <w:rsid w:val="00141A04"/>
    <w:rsid w:val="00141B49"/>
    <w:rsid w:val="00141E02"/>
    <w:rsid w:val="00142F53"/>
    <w:rsid w:val="0014550B"/>
    <w:rsid w:val="00147180"/>
    <w:rsid w:val="00147BCC"/>
    <w:rsid w:val="00150275"/>
    <w:rsid w:val="00152782"/>
    <w:rsid w:val="00153622"/>
    <w:rsid w:val="001564D8"/>
    <w:rsid w:val="00156570"/>
    <w:rsid w:val="00156979"/>
    <w:rsid w:val="00161692"/>
    <w:rsid w:val="00161838"/>
    <w:rsid w:val="0016213F"/>
    <w:rsid w:val="00164963"/>
    <w:rsid w:val="00164B8B"/>
    <w:rsid w:val="001654EF"/>
    <w:rsid w:val="00166510"/>
    <w:rsid w:val="00166F7D"/>
    <w:rsid w:val="001671B7"/>
    <w:rsid w:val="001705F9"/>
    <w:rsid w:val="00170B3D"/>
    <w:rsid w:val="001741CC"/>
    <w:rsid w:val="001759DB"/>
    <w:rsid w:val="001764FB"/>
    <w:rsid w:val="00177179"/>
    <w:rsid w:val="001809F2"/>
    <w:rsid w:val="00180C08"/>
    <w:rsid w:val="001819AB"/>
    <w:rsid w:val="00182A7C"/>
    <w:rsid w:val="0018324F"/>
    <w:rsid w:val="001843CD"/>
    <w:rsid w:val="00187AFA"/>
    <w:rsid w:val="0019163D"/>
    <w:rsid w:val="00191D6A"/>
    <w:rsid w:val="00192C9D"/>
    <w:rsid w:val="001951CD"/>
    <w:rsid w:val="001962DC"/>
    <w:rsid w:val="001974E9"/>
    <w:rsid w:val="001A06D4"/>
    <w:rsid w:val="001A1575"/>
    <w:rsid w:val="001A396F"/>
    <w:rsid w:val="001A67E0"/>
    <w:rsid w:val="001A6F5C"/>
    <w:rsid w:val="001A74F1"/>
    <w:rsid w:val="001A77F6"/>
    <w:rsid w:val="001A7D1F"/>
    <w:rsid w:val="001B0196"/>
    <w:rsid w:val="001B0A10"/>
    <w:rsid w:val="001B0D08"/>
    <w:rsid w:val="001B15D2"/>
    <w:rsid w:val="001B314D"/>
    <w:rsid w:val="001B4986"/>
    <w:rsid w:val="001B5FC9"/>
    <w:rsid w:val="001B6EC3"/>
    <w:rsid w:val="001B770B"/>
    <w:rsid w:val="001B784B"/>
    <w:rsid w:val="001B7B29"/>
    <w:rsid w:val="001C057A"/>
    <w:rsid w:val="001C1892"/>
    <w:rsid w:val="001C44BD"/>
    <w:rsid w:val="001C53E9"/>
    <w:rsid w:val="001C5442"/>
    <w:rsid w:val="001D3AE7"/>
    <w:rsid w:val="001D4B7B"/>
    <w:rsid w:val="001D5CD3"/>
    <w:rsid w:val="001D6F04"/>
    <w:rsid w:val="001E1C88"/>
    <w:rsid w:val="001E5DA4"/>
    <w:rsid w:val="001E6848"/>
    <w:rsid w:val="001E797D"/>
    <w:rsid w:val="001F05D7"/>
    <w:rsid w:val="001F131B"/>
    <w:rsid w:val="001F1F16"/>
    <w:rsid w:val="001F2D6D"/>
    <w:rsid w:val="001F31A7"/>
    <w:rsid w:val="001F332B"/>
    <w:rsid w:val="001F5646"/>
    <w:rsid w:val="001F5945"/>
    <w:rsid w:val="001F73ED"/>
    <w:rsid w:val="001F78B2"/>
    <w:rsid w:val="00201BD9"/>
    <w:rsid w:val="0020366C"/>
    <w:rsid w:val="002038F8"/>
    <w:rsid w:val="00204637"/>
    <w:rsid w:val="00204CF3"/>
    <w:rsid w:val="00204D5E"/>
    <w:rsid w:val="00206C5C"/>
    <w:rsid w:val="002121F2"/>
    <w:rsid w:val="002126D3"/>
    <w:rsid w:val="00213389"/>
    <w:rsid w:val="0021386F"/>
    <w:rsid w:val="00214C35"/>
    <w:rsid w:val="002150FF"/>
    <w:rsid w:val="002168BD"/>
    <w:rsid w:val="002174B4"/>
    <w:rsid w:val="00220F44"/>
    <w:rsid w:val="00221680"/>
    <w:rsid w:val="00221BA5"/>
    <w:rsid w:val="0022411E"/>
    <w:rsid w:val="00225A14"/>
    <w:rsid w:val="002278A3"/>
    <w:rsid w:val="0023046F"/>
    <w:rsid w:val="0023230D"/>
    <w:rsid w:val="00235492"/>
    <w:rsid w:val="00235B3D"/>
    <w:rsid w:val="00235E85"/>
    <w:rsid w:val="002416C6"/>
    <w:rsid w:val="00241F1A"/>
    <w:rsid w:val="00242045"/>
    <w:rsid w:val="002438ED"/>
    <w:rsid w:val="002450EE"/>
    <w:rsid w:val="00245321"/>
    <w:rsid w:val="002467CD"/>
    <w:rsid w:val="002475E9"/>
    <w:rsid w:val="0024783E"/>
    <w:rsid w:val="00247DEF"/>
    <w:rsid w:val="00251DE5"/>
    <w:rsid w:val="00254198"/>
    <w:rsid w:val="002558BD"/>
    <w:rsid w:val="0025646E"/>
    <w:rsid w:val="00256549"/>
    <w:rsid w:val="0025687F"/>
    <w:rsid w:val="00257107"/>
    <w:rsid w:val="00257478"/>
    <w:rsid w:val="002577EB"/>
    <w:rsid w:val="002578F9"/>
    <w:rsid w:val="002627F9"/>
    <w:rsid w:val="00262E94"/>
    <w:rsid w:val="002636B9"/>
    <w:rsid w:val="00263DC6"/>
    <w:rsid w:val="0026432A"/>
    <w:rsid w:val="002651F0"/>
    <w:rsid w:val="00267A21"/>
    <w:rsid w:val="00270130"/>
    <w:rsid w:val="00270296"/>
    <w:rsid w:val="00271212"/>
    <w:rsid w:val="00272A85"/>
    <w:rsid w:val="00274AB9"/>
    <w:rsid w:val="00277525"/>
    <w:rsid w:val="00280F9B"/>
    <w:rsid w:val="00283392"/>
    <w:rsid w:val="00287131"/>
    <w:rsid w:val="002875ED"/>
    <w:rsid w:val="00287A9E"/>
    <w:rsid w:val="00290932"/>
    <w:rsid w:val="0029266A"/>
    <w:rsid w:val="002958CB"/>
    <w:rsid w:val="00295BED"/>
    <w:rsid w:val="002975E3"/>
    <w:rsid w:val="00297AFA"/>
    <w:rsid w:val="002A0D9E"/>
    <w:rsid w:val="002A2E2B"/>
    <w:rsid w:val="002A70F0"/>
    <w:rsid w:val="002B1A24"/>
    <w:rsid w:val="002B2447"/>
    <w:rsid w:val="002B5532"/>
    <w:rsid w:val="002C09B3"/>
    <w:rsid w:val="002C0F18"/>
    <w:rsid w:val="002C1444"/>
    <w:rsid w:val="002C32C3"/>
    <w:rsid w:val="002C3596"/>
    <w:rsid w:val="002D0A0D"/>
    <w:rsid w:val="002D13DA"/>
    <w:rsid w:val="002D2913"/>
    <w:rsid w:val="002D2C50"/>
    <w:rsid w:val="002D2F02"/>
    <w:rsid w:val="002D3D49"/>
    <w:rsid w:val="002D44E6"/>
    <w:rsid w:val="002E1D7A"/>
    <w:rsid w:val="002E325E"/>
    <w:rsid w:val="002E49D2"/>
    <w:rsid w:val="002E5D30"/>
    <w:rsid w:val="002E7565"/>
    <w:rsid w:val="002F764E"/>
    <w:rsid w:val="003005EC"/>
    <w:rsid w:val="003005F0"/>
    <w:rsid w:val="00304224"/>
    <w:rsid w:val="00306183"/>
    <w:rsid w:val="0030748D"/>
    <w:rsid w:val="003101D5"/>
    <w:rsid w:val="003109F2"/>
    <w:rsid w:val="00310FC9"/>
    <w:rsid w:val="00311961"/>
    <w:rsid w:val="00313F0F"/>
    <w:rsid w:val="00314D29"/>
    <w:rsid w:val="00316822"/>
    <w:rsid w:val="00320D38"/>
    <w:rsid w:val="00322C0B"/>
    <w:rsid w:val="00324A46"/>
    <w:rsid w:val="00325F5E"/>
    <w:rsid w:val="00325F73"/>
    <w:rsid w:val="0032650B"/>
    <w:rsid w:val="00327660"/>
    <w:rsid w:val="0032769E"/>
    <w:rsid w:val="00330B1F"/>
    <w:rsid w:val="00333224"/>
    <w:rsid w:val="00334B8A"/>
    <w:rsid w:val="00335EB1"/>
    <w:rsid w:val="0033764A"/>
    <w:rsid w:val="00337BF8"/>
    <w:rsid w:val="003424B9"/>
    <w:rsid w:val="00343815"/>
    <w:rsid w:val="00343F1D"/>
    <w:rsid w:val="00346BFE"/>
    <w:rsid w:val="00346C86"/>
    <w:rsid w:val="003511B2"/>
    <w:rsid w:val="00351858"/>
    <w:rsid w:val="003524CA"/>
    <w:rsid w:val="00354363"/>
    <w:rsid w:val="00354407"/>
    <w:rsid w:val="00363DE9"/>
    <w:rsid w:val="003640C6"/>
    <w:rsid w:val="00364412"/>
    <w:rsid w:val="003647F3"/>
    <w:rsid w:val="003664B4"/>
    <w:rsid w:val="003703F5"/>
    <w:rsid w:val="00371C12"/>
    <w:rsid w:val="00374320"/>
    <w:rsid w:val="0037464F"/>
    <w:rsid w:val="0037543B"/>
    <w:rsid w:val="00375DB1"/>
    <w:rsid w:val="00376881"/>
    <w:rsid w:val="00377623"/>
    <w:rsid w:val="003806BF"/>
    <w:rsid w:val="00382D53"/>
    <w:rsid w:val="00385F92"/>
    <w:rsid w:val="00387114"/>
    <w:rsid w:val="00390DFC"/>
    <w:rsid w:val="003919A2"/>
    <w:rsid w:val="00393474"/>
    <w:rsid w:val="003934AA"/>
    <w:rsid w:val="00394B4D"/>
    <w:rsid w:val="003958B5"/>
    <w:rsid w:val="00395A32"/>
    <w:rsid w:val="003A0B19"/>
    <w:rsid w:val="003A4AE3"/>
    <w:rsid w:val="003A6006"/>
    <w:rsid w:val="003B0446"/>
    <w:rsid w:val="003B0641"/>
    <w:rsid w:val="003B2524"/>
    <w:rsid w:val="003B29CD"/>
    <w:rsid w:val="003B3271"/>
    <w:rsid w:val="003B3A63"/>
    <w:rsid w:val="003B5195"/>
    <w:rsid w:val="003B7C28"/>
    <w:rsid w:val="003C03E0"/>
    <w:rsid w:val="003C1F67"/>
    <w:rsid w:val="003C35FB"/>
    <w:rsid w:val="003C422E"/>
    <w:rsid w:val="003C504E"/>
    <w:rsid w:val="003C5525"/>
    <w:rsid w:val="003C5A1A"/>
    <w:rsid w:val="003C7B76"/>
    <w:rsid w:val="003C7FA2"/>
    <w:rsid w:val="003D0CB9"/>
    <w:rsid w:val="003D35BF"/>
    <w:rsid w:val="003D390C"/>
    <w:rsid w:val="003D5DFE"/>
    <w:rsid w:val="003D5E5A"/>
    <w:rsid w:val="003E1126"/>
    <w:rsid w:val="003E1A22"/>
    <w:rsid w:val="003E2684"/>
    <w:rsid w:val="003F1AAE"/>
    <w:rsid w:val="003F4405"/>
    <w:rsid w:val="003F4813"/>
    <w:rsid w:val="003F4E5F"/>
    <w:rsid w:val="003F581B"/>
    <w:rsid w:val="003F72E3"/>
    <w:rsid w:val="0040023D"/>
    <w:rsid w:val="00400C34"/>
    <w:rsid w:val="0040145A"/>
    <w:rsid w:val="0040166F"/>
    <w:rsid w:val="0040396F"/>
    <w:rsid w:val="00404B42"/>
    <w:rsid w:val="00404B56"/>
    <w:rsid w:val="00406D48"/>
    <w:rsid w:val="00407170"/>
    <w:rsid w:val="004102AB"/>
    <w:rsid w:val="004106C6"/>
    <w:rsid w:val="00410A0E"/>
    <w:rsid w:val="00410DF3"/>
    <w:rsid w:val="00411B4D"/>
    <w:rsid w:val="00420366"/>
    <w:rsid w:val="004206E0"/>
    <w:rsid w:val="00420798"/>
    <w:rsid w:val="00423E87"/>
    <w:rsid w:val="00425D5A"/>
    <w:rsid w:val="0042753C"/>
    <w:rsid w:val="00427861"/>
    <w:rsid w:val="00427D29"/>
    <w:rsid w:val="00430E17"/>
    <w:rsid w:val="004337BF"/>
    <w:rsid w:val="004337FA"/>
    <w:rsid w:val="00434A3C"/>
    <w:rsid w:val="00434FFB"/>
    <w:rsid w:val="0043776F"/>
    <w:rsid w:val="004409E7"/>
    <w:rsid w:val="00441BED"/>
    <w:rsid w:val="004444FF"/>
    <w:rsid w:val="004446FF"/>
    <w:rsid w:val="00446DC1"/>
    <w:rsid w:val="004529F4"/>
    <w:rsid w:val="004539C8"/>
    <w:rsid w:val="00455E36"/>
    <w:rsid w:val="00457E23"/>
    <w:rsid w:val="0046110D"/>
    <w:rsid w:val="0046436E"/>
    <w:rsid w:val="00464D69"/>
    <w:rsid w:val="00465BA5"/>
    <w:rsid w:val="00466CDB"/>
    <w:rsid w:val="00466E01"/>
    <w:rsid w:val="0047126E"/>
    <w:rsid w:val="004715D6"/>
    <w:rsid w:val="004723CB"/>
    <w:rsid w:val="00473CBB"/>
    <w:rsid w:val="00474093"/>
    <w:rsid w:val="00475591"/>
    <w:rsid w:val="00475986"/>
    <w:rsid w:val="0047748E"/>
    <w:rsid w:val="0047753A"/>
    <w:rsid w:val="00477E00"/>
    <w:rsid w:val="00480B06"/>
    <w:rsid w:val="00485BEF"/>
    <w:rsid w:val="004901A4"/>
    <w:rsid w:val="00491626"/>
    <w:rsid w:val="00492856"/>
    <w:rsid w:val="00493AD5"/>
    <w:rsid w:val="00493CD3"/>
    <w:rsid w:val="0049489F"/>
    <w:rsid w:val="00494E5A"/>
    <w:rsid w:val="00494F0A"/>
    <w:rsid w:val="0049525D"/>
    <w:rsid w:val="00497779"/>
    <w:rsid w:val="004A0727"/>
    <w:rsid w:val="004A0AAC"/>
    <w:rsid w:val="004A236C"/>
    <w:rsid w:val="004A2F5E"/>
    <w:rsid w:val="004A4D67"/>
    <w:rsid w:val="004A5133"/>
    <w:rsid w:val="004A5F4E"/>
    <w:rsid w:val="004A634E"/>
    <w:rsid w:val="004B0CE3"/>
    <w:rsid w:val="004B3682"/>
    <w:rsid w:val="004B5517"/>
    <w:rsid w:val="004B55FA"/>
    <w:rsid w:val="004C346B"/>
    <w:rsid w:val="004C361A"/>
    <w:rsid w:val="004C3F7B"/>
    <w:rsid w:val="004C5BEE"/>
    <w:rsid w:val="004C610D"/>
    <w:rsid w:val="004C63D3"/>
    <w:rsid w:val="004C65F7"/>
    <w:rsid w:val="004C6DDE"/>
    <w:rsid w:val="004D085C"/>
    <w:rsid w:val="004D14CB"/>
    <w:rsid w:val="004D165E"/>
    <w:rsid w:val="004D4796"/>
    <w:rsid w:val="004D47BE"/>
    <w:rsid w:val="004D67AF"/>
    <w:rsid w:val="004D7260"/>
    <w:rsid w:val="004D771C"/>
    <w:rsid w:val="004E118A"/>
    <w:rsid w:val="004E1EF3"/>
    <w:rsid w:val="004E2474"/>
    <w:rsid w:val="004E388B"/>
    <w:rsid w:val="004E3CF8"/>
    <w:rsid w:val="004E6BEA"/>
    <w:rsid w:val="004E76A8"/>
    <w:rsid w:val="004F186B"/>
    <w:rsid w:val="004F205E"/>
    <w:rsid w:val="004F4AB6"/>
    <w:rsid w:val="00500DA8"/>
    <w:rsid w:val="005011EB"/>
    <w:rsid w:val="0050195B"/>
    <w:rsid w:val="00502214"/>
    <w:rsid w:val="005032E8"/>
    <w:rsid w:val="00503C11"/>
    <w:rsid w:val="00510449"/>
    <w:rsid w:val="005147B9"/>
    <w:rsid w:val="00517B50"/>
    <w:rsid w:val="00520DA0"/>
    <w:rsid w:val="0052106C"/>
    <w:rsid w:val="005210D6"/>
    <w:rsid w:val="00522934"/>
    <w:rsid w:val="00524EC5"/>
    <w:rsid w:val="00526026"/>
    <w:rsid w:val="00526C27"/>
    <w:rsid w:val="00527AF4"/>
    <w:rsid w:val="00527FBF"/>
    <w:rsid w:val="00531672"/>
    <w:rsid w:val="00536C37"/>
    <w:rsid w:val="00536CC7"/>
    <w:rsid w:val="00537442"/>
    <w:rsid w:val="0054120B"/>
    <w:rsid w:val="005458BD"/>
    <w:rsid w:val="005478E9"/>
    <w:rsid w:val="00550388"/>
    <w:rsid w:val="005503BA"/>
    <w:rsid w:val="00551A09"/>
    <w:rsid w:val="00552898"/>
    <w:rsid w:val="00553652"/>
    <w:rsid w:val="005552BD"/>
    <w:rsid w:val="0055550D"/>
    <w:rsid w:val="0055611C"/>
    <w:rsid w:val="00561FA0"/>
    <w:rsid w:val="0056292E"/>
    <w:rsid w:val="00562FF9"/>
    <w:rsid w:val="00563EDA"/>
    <w:rsid w:val="00564271"/>
    <w:rsid w:val="00566B1B"/>
    <w:rsid w:val="00566ED7"/>
    <w:rsid w:val="00570124"/>
    <w:rsid w:val="0057018E"/>
    <w:rsid w:val="00571465"/>
    <w:rsid w:val="00575C48"/>
    <w:rsid w:val="00575D96"/>
    <w:rsid w:val="00577E3F"/>
    <w:rsid w:val="00582636"/>
    <w:rsid w:val="005828DD"/>
    <w:rsid w:val="00584419"/>
    <w:rsid w:val="00584A3E"/>
    <w:rsid w:val="00584C8A"/>
    <w:rsid w:val="00584F4A"/>
    <w:rsid w:val="00586A1F"/>
    <w:rsid w:val="0059266D"/>
    <w:rsid w:val="00594578"/>
    <w:rsid w:val="005949B0"/>
    <w:rsid w:val="00594E2F"/>
    <w:rsid w:val="00597B63"/>
    <w:rsid w:val="00597ED8"/>
    <w:rsid w:val="005A3565"/>
    <w:rsid w:val="005A5672"/>
    <w:rsid w:val="005A6252"/>
    <w:rsid w:val="005B2A87"/>
    <w:rsid w:val="005B40A5"/>
    <w:rsid w:val="005B4295"/>
    <w:rsid w:val="005B7275"/>
    <w:rsid w:val="005B7742"/>
    <w:rsid w:val="005C2568"/>
    <w:rsid w:val="005C70DE"/>
    <w:rsid w:val="005D0B0A"/>
    <w:rsid w:val="005D155F"/>
    <w:rsid w:val="005D1FE6"/>
    <w:rsid w:val="005D373B"/>
    <w:rsid w:val="005D620F"/>
    <w:rsid w:val="005D6F3B"/>
    <w:rsid w:val="005D70A9"/>
    <w:rsid w:val="005E1114"/>
    <w:rsid w:val="005E2E49"/>
    <w:rsid w:val="005E473D"/>
    <w:rsid w:val="005E479E"/>
    <w:rsid w:val="005E4F0F"/>
    <w:rsid w:val="005E667E"/>
    <w:rsid w:val="005E7BCD"/>
    <w:rsid w:val="005F00F7"/>
    <w:rsid w:val="005F03CD"/>
    <w:rsid w:val="005F1E49"/>
    <w:rsid w:val="005F2C78"/>
    <w:rsid w:val="005F3A85"/>
    <w:rsid w:val="005F4898"/>
    <w:rsid w:val="005F524B"/>
    <w:rsid w:val="005F65FE"/>
    <w:rsid w:val="00600AA9"/>
    <w:rsid w:val="00603022"/>
    <w:rsid w:val="00606A6A"/>
    <w:rsid w:val="0061237D"/>
    <w:rsid w:val="00614E8B"/>
    <w:rsid w:val="006160FC"/>
    <w:rsid w:val="00616365"/>
    <w:rsid w:val="00617091"/>
    <w:rsid w:val="00617594"/>
    <w:rsid w:val="00617C50"/>
    <w:rsid w:val="00623C00"/>
    <w:rsid w:val="00624A0E"/>
    <w:rsid w:val="00624FEB"/>
    <w:rsid w:val="00626389"/>
    <w:rsid w:val="006271F0"/>
    <w:rsid w:val="00627401"/>
    <w:rsid w:val="00627A97"/>
    <w:rsid w:val="00627C64"/>
    <w:rsid w:val="00630132"/>
    <w:rsid w:val="00630D9A"/>
    <w:rsid w:val="006342DA"/>
    <w:rsid w:val="00640F40"/>
    <w:rsid w:val="00641B12"/>
    <w:rsid w:val="0064736A"/>
    <w:rsid w:val="00647E2A"/>
    <w:rsid w:val="00650108"/>
    <w:rsid w:val="00651717"/>
    <w:rsid w:val="0065268D"/>
    <w:rsid w:val="006531ED"/>
    <w:rsid w:val="00653207"/>
    <w:rsid w:val="006538B0"/>
    <w:rsid w:val="00653B99"/>
    <w:rsid w:val="00656221"/>
    <w:rsid w:val="006569A0"/>
    <w:rsid w:val="00657152"/>
    <w:rsid w:val="00662908"/>
    <w:rsid w:val="00663BAF"/>
    <w:rsid w:val="006647D3"/>
    <w:rsid w:val="00664D6B"/>
    <w:rsid w:val="006652EE"/>
    <w:rsid w:val="006675C9"/>
    <w:rsid w:val="00670D46"/>
    <w:rsid w:val="00670E52"/>
    <w:rsid w:val="00670F82"/>
    <w:rsid w:val="006717DD"/>
    <w:rsid w:val="00677296"/>
    <w:rsid w:val="00677F95"/>
    <w:rsid w:val="00680714"/>
    <w:rsid w:val="00681F1A"/>
    <w:rsid w:val="00682505"/>
    <w:rsid w:val="00683640"/>
    <w:rsid w:val="00684CE4"/>
    <w:rsid w:val="00684DF4"/>
    <w:rsid w:val="006865F0"/>
    <w:rsid w:val="006877EC"/>
    <w:rsid w:val="0069088B"/>
    <w:rsid w:val="006908DB"/>
    <w:rsid w:val="006909E0"/>
    <w:rsid w:val="0069307C"/>
    <w:rsid w:val="0069624B"/>
    <w:rsid w:val="006A1DCF"/>
    <w:rsid w:val="006A295F"/>
    <w:rsid w:val="006A2BD0"/>
    <w:rsid w:val="006A3A8D"/>
    <w:rsid w:val="006A4653"/>
    <w:rsid w:val="006A507A"/>
    <w:rsid w:val="006A6273"/>
    <w:rsid w:val="006A78FC"/>
    <w:rsid w:val="006B0725"/>
    <w:rsid w:val="006B468D"/>
    <w:rsid w:val="006C06C6"/>
    <w:rsid w:val="006C0899"/>
    <w:rsid w:val="006C3E5F"/>
    <w:rsid w:val="006C5554"/>
    <w:rsid w:val="006C642F"/>
    <w:rsid w:val="006C7AE8"/>
    <w:rsid w:val="006C7E88"/>
    <w:rsid w:val="006D1B01"/>
    <w:rsid w:val="006D3862"/>
    <w:rsid w:val="006D439A"/>
    <w:rsid w:val="006D457C"/>
    <w:rsid w:val="006E0109"/>
    <w:rsid w:val="006E0A3C"/>
    <w:rsid w:val="006E76BB"/>
    <w:rsid w:val="006F2DC9"/>
    <w:rsid w:val="006F4267"/>
    <w:rsid w:val="006F430B"/>
    <w:rsid w:val="006F5874"/>
    <w:rsid w:val="006F59CC"/>
    <w:rsid w:val="00702364"/>
    <w:rsid w:val="00702EEF"/>
    <w:rsid w:val="00703D9C"/>
    <w:rsid w:val="007053E4"/>
    <w:rsid w:val="00707560"/>
    <w:rsid w:val="00710215"/>
    <w:rsid w:val="007102A4"/>
    <w:rsid w:val="00711E8E"/>
    <w:rsid w:val="00713459"/>
    <w:rsid w:val="00713A5B"/>
    <w:rsid w:val="00713BC1"/>
    <w:rsid w:val="00716D78"/>
    <w:rsid w:val="007172C3"/>
    <w:rsid w:val="007174E9"/>
    <w:rsid w:val="007203D2"/>
    <w:rsid w:val="0072077E"/>
    <w:rsid w:val="00721B71"/>
    <w:rsid w:val="007222D3"/>
    <w:rsid w:val="00722875"/>
    <w:rsid w:val="00724303"/>
    <w:rsid w:val="0072780D"/>
    <w:rsid w:val="007301D9"/>
    <w:rsid w:val="00731E43"/>
    <w:rsid w:val="00732EAE"/>
    <w:rsid w:val="00734690"/>
    <w:rsid w:val="00734AE4"/>
    <w:rsid w:val="00734EB3"/>
    <w:rsid w:val="00736BDD"/>
    <w:rsid w:val="00740064"/>
    <w:rsid w:val="007408FE"/>
    <w:rsid w:val="00742849"/>
    <w:rsid w:val="00744EBF"/>
    <w:rsid w:val="00751129"/>
    <w:rsid w:val="00751A39"/>
    <w:rsid w:val="007523D5"/>
    <w:rsid w:val="0075263A"/>
    <w:rsid w:val="0075270E"/>
    <w:rsid w:val="00754127"/>
    <w:rsid w:val="00754882"/>
    <w:rsid w:val="00757B67"/>
    <w:rsid w:val="0076038F"/>
    <w:rsid w:val="007636DE"/>
    <w:rsid w:val="007642BF"/>
    <w:rsid w:val="00764DEA"/>
    <w:rsid w:val="00765360"/>
    <w:rsid w:val="00765D9F"/>
    <w:rsid w:val="00770D54"/>
    <w:rsid w:val="00774866"/>
    <w:rsid w:val="007762FD"/>
    <w:rsid w:val="0077632B"/>
    <w:rsid w:val="007763B4"/>
    <w:rsid w:val="00777C4A"/>
    <w:rsid w:val="0078203E"/>
    <w:rsid w:val="0078274E"/>
    <w:rsid w:val="00782F69"/>
    <w:rsid w:val="007836D9"/>
    <w:rsid w:val="007837E5"/>
    <w:rsid w:val="0078560C"/>
    <w:rsid w:val="007856EF"/>
    <w:rsid w:val="00785A5F"/>
    <w:rsid w:val="007866C5"/>
    <w:rsid w:val="00786C6B"/>
    <w:rsid w:val="0078736A"/>
    <w:rsid w:val="007918B4"/>
    <w:rsid w:val="00792943"/>
    <w:rsid w:val="00792BB9"/>
    <w:rsid w:val="00794BC6"/>
    <w:rsid w:val="00795995"/>
    <w:rsid w:val="00795CC1"/>
    <w:rsid w:val="0079652B"/>
    <w:rsid w:val="00796992"/>
    <w:rsid w:val="00797922"/>
    <w:rsid w:val="007A1694"/>
    <w:rsid w:val="007A1A0A"/>
    <w:rsid w:val="007A1B63"/>
    <w:rsid w:val="007A2893"/>
    <w:rsid w:val="007A4126"/>
    <w:rsid w:val="007A41B3"/>
    <w:rsid w:val="007A5D24"/>
    <w:rsid w:val="007A6145"/>
    <w:rsid w:val="007A628F"/>
    <w:rsid w:val="007B0266"/>
    <w:rsid w:val="007B2D22"/>
    <w:rsid w:val="007B3504"/>
    <w:rsid w:val="007B4D69"/>
    <w:rsid w:val="007C068B"/>
    <w:rsid w:val="007C39F6"/>
    <w:rsid w:val="007C42C0"/>
    <w:rsid w:val="007D7357"/>
    <w:rsid w:val="007E0246"/>
    <w:rsid w:val="007E0D31"/>
    <w:rsid w:val="007E2E25"/>
    <w:rsid w:val="007E332B"/>
    <w:rsid w:val="007E3EDE"/>
    <w:rsid w:val="007E4844"/>
    <w:rsid w:val="007E4B08"/>
    <w:rsid w:val="007E57B3"/>
    <w:rsid w:val="007E6AEA"/>
    <w:rsid w:val="007E6B64"/>
    <w:rsid w:val="007E7491"/>
    <w:rsid w:val="007E7FEC"/>
    <w:rsid w:val="007F03E7"/>
    <w:rsid w:val="007F0A72"/>
    <w:rsid w:val="007F0A76"/>
    <w:rsid w:val="007F0F4F"/>
    <w:rsid w:val="007F1C1C"/>
    <w:rsid w:val="007F2BE5"/>
    <w:rsid w:val="007F45DD"/>
    <w:rsid w:val="007F6B34"/>
    <w:rsid w:val="008021FA"/>
    <w:rsid w:val="00802507"/>
    <w:rsid w:val="00802EE2"/>
    <w:rsid w:val="00803996"/>
    <w:rsid w:val="00811781"/>
    <w:rsid w:val="008119F5"/>
    <w:rsid w:val="008128D5"/>
    <w:rsid w:val="00813771"/>
    <w:rsid w:val="00813F52"/>
    <w:rsid w:val="00815667"/>
    <w:rsid w:val="008157B1"/>
    <w:rsid w:val="008163D9"/>
    <w:rsid w:val="0081671B"/>
    <w:rsid w:val="00816A02"/>
    <w:rsid w:val="00816EE4"/>
    <w:rsid w:val="0081759F"/>
    <w:rsid w:val="008202D6"/>
    <w:rsid w:val="008208A4"/>
    <w:rsid w:val="008220AB"/>
    <w:rsid w:val="0082456D"/>
    <w:rsid w:val="0082744C"/>
    <w:rsid w:val="008275CA"/>
    <w:rsid w:val="00827650"/>
    <w:rsid w:val="0082775E"/>
    <w:rsid w:val="008279F8"/>
    <w:rsid w:val="00832976"/>
    <w:rsid w:val="00833F7E"/>
    <w:rsid w:val="00834D94"/>
    <w:rsid w:val="008359CE"/>
    <w:rsid w:val="00835E1E"/>
    <w:rsid w:val="008370A6"/>
    <w:rsid w:val="008374A0"/>
    <w:rsid w:val="00840D0B"/>
    <w:rsid w:val="008428D9"/>
    <w:rsid w:val="008449C6"/>
    <w:rsid w:val="008449F4"/>
    <w:rsid w:val="0084507A"/>
    <w:rsid w:val="0084627D"/>
    <w:rsid w:val="0084696A"/>
    <w:rsid w:val="00851453"/>
    <w:rsid w:val="00853C96"/>
    <w:rsid w:val="0086417D"/>
    <w:rsid w:val="008646FC"/>
    <w:rsid w:val="00865F8B"/>
    <w:rsid w:val="00866DE5"/>
    <w:rsid w:val="0087437D"/>
    <w:rsid w:val="00874566"/>
    <w:rsid w:val="0087577B"/>
    <w:rsid w:val="00877074"/>
    <w:rsid w:val="00880404"/>
    <w:rsid w:val="008824CF"/>
    <w:rsid w:val="008839CA"/>
    <w:rsid w:val="00884400"/>
    <w:rsid w:val="00886649"/>
    <w:rsid w:val="00887846"/>
    <w:rsid w:val="00887CBE"/>
    <w:rsid w:val="0089012F"/>
    <w:rsid w:val="00891347"/>
    <w:rsid w:val="00891E95"/>
    <w:rsid w:val="00892048"/>
    <w:rsid w:val="00892FFA"/>
    <w:rsid w:val="0089398A"/>
    <w:rsid w:val="00894F57"/>
    <w:rsid w:val="008A0D88"/>
    <w:rsid w:val="008A2366"/>
    <w:rsid w:val="008A55A4"/>
    <w:rsid w:val="008B0AC3"/>
    <w:rsid w:val="008B2003"/>
    <w:rsid w:val="008B4298"/>
    <w:rsid w:val="008B6504"/>
    <w:rsid w:val="008C063E"/>
    <w:rsid w:val="008C17ED"/>
    <w:rsid w:val="008C320E"/>
    <w:rsid w:val="008C3259"/>
    <w:rsid w:val="008C5951"/>
    <w:rsid w:val="008D057A"/>
    <w:rsid w:val="008D7A4C"/>
    <w:rsid w:val="008E13DE"/>
    <w:rsid w:val="008E14C8"/>
    <w:rsid w:val="008E193C"/>
    <w:rsid w:val="008E1E75"/>
    <w:rsid w:val="008E1EE2"/>
    <w:rsid w:val="008E3992"/>
    <w:rsid w:val="008E4E2D"/>
    <w:rsid w:val="008E553B"/>
    <w:rsid w:val="008E6141"/>
    <w:rsid w:val="008E6294"/>
    <w:rsid w:val="008E76C4"/>
    <w:rsid w:val="008F1CDC"/>
    <w:rsid w:val="008F529D"/>
    <w:rsid w:val="008F6368"/>
    <w:rsid w:val="00900D32"/>
    <w:rsid w:val="009017F9"/>
    <w:rsid w:val="0090255A"/>
    <w:rsid w:val="00902CCD"/>
    <w:rsid w:val="00904BAA"/>
    <w:rsid w:val="0090584F"/>
    <w:rsid w:val="00910B16"/>
    <w:rsid w:val="00911FFA"/>
    <w:rsid w:val="00915ACC"/>
    <w:rsid w:val="00922EB7"/>
    <w:rsid w:val="00923950"/>
    <w:rsid w:val="00923EEB"/>
    <w:rsid w:val="009262D2"/>
    <w:rsid w:val="00926680"/>
    <w:rsid w:val="00927530"/>
    <w:rsid w:val="009306E1"/>
    <w:rsid w:val="0093365E"/>
    <w:rsid w:val="0093794E"/>
    <w:rsid w:val="00944C22"/>
    <w:rsid w:val="0095017B"/>
    <w:rsid w:val="00950F07"/>
    <w:rsid w:val="009526D6"/>
    <w:rsid w:val="00952A66"/>
    <w:rsid w:val="00954520"/>
    <w:rsid w:val="00954EF9"/>
    <w:rsid w:val="00961102"/>
    <w:rsid w:val="00962BCD"/>
    <w:rsid w:val="00963950"/>
    <w:rsid w:val="009639C9"/>
    <w:rsid w:val="00963DA9"/>
    <w:rsid w:val="00964094"/>
    <w:rsid w:val="00964B38"/>
    <w:rsid w:val="00964C00"/>
    <w:rsid w:val="00964ED5"/>
    <w:rsid w:val="00965702"/>
    <w:rsid w:val="00966CEF"/>
    <w:rsid w:val="00967339"/>
    <w:rsid w:val="009677C1"/>
    <w:rsid w:val="00970507"/>
    <w:rsid w:val="00970BA0"/>
    <w:rsid w:val="0097100B"/>
    <w:rsid w:val="009722D4"/>
    <w:rsid w:val="00973639"/>
    <w:rsid w:val="00973935"/>
    <w:rsid w:val="00974B0C"/>
    <w:rsid w:val="00974D2B"/>
    <w:rsid w:val="009766E9"/>
    <w:rsid w:val="0098077F"/>
    <w:rsid w:val="00980938"/>
    <w:rsid w:val="00982322"/>
    <w:rsid w:val="0098276F"/>
    <w:rsid w:val="00983597"/>
    <w:rsid w:val="00983DCC"/>
    <w:rsid w:val="00985E82"/>
    <w:rsid w:val="00987A1B"/>
    <w:rsid w:val="00987D0D"/>
    <w:rsid w:val="009903A3"/>
    <w:rsid w:val="00992584"/>
    <w:rsid w:val="00994325"/>
    <w:rsid w:val="0099455D"/>
    <w:rsid w:val="00997F23"/>
    <w:rsid w:val="009A1EF6"/>
    <w:rsid w:val="009A29EA"/>
    <w:rsid w:val="009B2524"/>
    <w:rsid w:val="009B2E11"/>
    <w:rsid w:val="009B4365"/>
    <w:rsid w:val="009B5713"/>
    <w:rsid w:val="009B7C99"/>
    <w:rsid w:val="009B7D36"/>
    <w:rsid w:val="009C04DE"/>
    <w:rsid w:val="009C2751"/>
    <w:rsid w:val="009C476A"/>
    <w:rsid w:val="009C5EBF"/>
    <w:rsid w:val="009D00F3"/>
    <w:rsid w:val="009D0572"/>
    <w:rsid w:val="009D08B7"/>
    <w:rsid w:val="009D1400"/>
    <w:rsid w:val="009D19DB"/>
    <w:rsid w:val="009D26D3"/>
    <w:rsid w:val="009D7B3D"/>
    <w:rsid w:val="009E0CB5"/>
    <w:rsid w:val="009E37CD"/>
    <w:rsid w:val="009E5FE2"/>
    <w:rsid w:val="009F0F12"/>
    <w:rsid w:val="00A00A1F"/>
    <w:rsid w:val="00A00B07"/>
    <w:rsid w:val="00A015AF"/>
    <w:rsid w:val="00A024B3"/>
    <w:rsid w:val="00A02B79"/>
    <w:rsid w:val="00A060EF"/>
    <w:rsid w:val="00A06D89"/>
    <w:rsid w:val="00A075B6"/>
    <w:rsid w:val="00A12452"/>
    <w:rsid w:val="00A15878"/>
    <w:rsid w:val="00A16C4D"/>
    <w:rsid w:val="00A16D46"/>
    <w:rsid w:val="00A16D50"/>
    <w:rsid w:val="00A17425"/>
    <w:rsid w:val="00A20444"/>
    <w:rsid w:val="00A30748"/>
    <w:rsid w:val="00A31D38"/>
    <w:rsid w:val="00A33142"/>
    <w:rsid w:val="00A33A32"/>
    <w:rsid w:val="00A37DC9"/>
    <w:rsid w:val="00A406A0"/>
    <w:rsid w:val="00A40F34"/>
    <w:rsid w:val="00A41504"/>
    <w:rsid w:val="00A43B59"/>
    <w:rsid w:val="00A44008"/>
    <w:rsid w:val="00A45DE9"/>
    <w:rsid w:val="00A4658B"/>
    <w:rsid w:val="00A47601"/>
    <w:rsid w:val="00A515E2"/>
    <w:rsid w:val="00A525E4"/>
    <w:rsid w:val="00A562C7"/>
    <w:rsid w:val="00A56346"/>
    <w:rsid w:val="00A6052C"/>
    <w:rsid w:val="00A60CA4"/>
    <w:rsid w:val="00A62D68"/>
    <w:rsid w:val="00A6467A"/>
    <w:rsid w:val="00A64CA5"/>
    <w:rsid w:val="00A66FB2"/>
    <w:rsid w:val="00A70328"/>
    <w:rsid w:val="00A70688"/>
    <w:rsid w:val="00A72484"/>
    <w:rsid w:val="00A7364C"/>
    <w:rsid w:val="00A73E5B"/>
    <w:rsid w:val="00A7411F"/>
    <w:rsid w:val="00A74CA1"/>
    <w:rsid w:val="00A75A66"/>
    <w:rsid w:val="00A7723F"/>
    <w:rsid w:val="00A77AC2"/>
    <w:rsid w:val="00A8218A"/>
    <w:rsid w:val="00A83F9C"/>
    <w:rsid w:val="00A847FE"/>
    <w:rsid w:val="00A848A9"/>
    <w:rsid w:val="00A85A54"/>
    <w:rsid w:val="00A8638E"/>
    <w:rsid w:val="00A86D3B"/>
    <w:rsid w:val="00A87968"/>
    <w:rsid w:val="00A87F04"/>
    <w:rsid w:val="00A90FF2"/>
    <w:rsid w:val="00A92298"/>
    <w:rsid w:val="00A93E73"/>
    <w:rsid w:val="00A93F25"/>
    <w:rsid w:val="00A95085"/>
    <w:rsid w:val="00A95A46"/>
    <w:rsid w:val="00AA120E"/>
    <w:rsid w:val="00AA6531"/>
    <w:rsid w:val="00AA6661"/>
    <w:rsid w:val="00AA67D2"/>
    <w:rsid w:val="00AA709C"/>
    <w:rsid w:val="00AA7E4B"/>
    <w:rsid w:val="00AA7F21"/>
    <w:rsid w:val="00AB09CF"/>
    <w:rsid w:val="00AB128D"/>
    <w:rsid w:val="00AB15D4"/>
    <w:rsid w:val="00AB1B4B"/>
    <w:rsid w:val="00AB216F"/>
    <w:rsid w:val="00AB308D"/>
    <w:rsid w:val="00AB6790"/>
    <w:rsid w:val="00AB7FEA"/>
    <w:rsid w:val="00AC1687"/>
    <w:rsid w:val="00AC2DB6"/>
    <w:rsid w:val="00AC3A91"/>
    <w:rsid w:val="00AC4CD6"/>
    <w:rsid w:val="00AC5146"/>
    <w:rsid w:val="00AC547E"/>
    <w:rsid w:val="00AC5789"/>
    <w:rsid w:val="00AC6E23"/>
    <w:rsid w:val="00AC7D26"/>
    <w:rsid w:val="00AD1583"/>
    <w:rsid w:val="00AD1E09"/>
    <w:rsid w:val="00AD5EB9"/>
    <w:rsid w:val="00AD6055"/>
    <w:rsid w:val="00AD6DCF"/>
    <w:rsid w:val="00AD74B5"/>
    <w:rsid w:val="00AD74F2"/>
    <w:rsid w:val="00AE0DE5"/>
    <w:rsid w:val="00AE1375"/>
    <w:rsid w:val="00AE28BB"/>
    <w:rsid w:val="00AE4567"/>
    <w:rsid w:val="00AE5AD9"/>
    <w:rsid w:val="00AE5C3D"/>
    <w:rsid w:val="00AE7CE0"/>
    <w:rsid w:val="00AE7EBA"/>
    <w:rsid w:val="00AF049A"/>
    <w:rsid w:val="00AF179C"/>
    <w:rsid w:val="00AF3A44"/>
    <w:rsid w:val="00B014B1"/>
    <w:rsid w:val="00B017D3"/>
    <w:rsid w:val="00B01BAB"/>
    <w:rsid w:val="00B02065"/>
    <w:rsid w:val="00B02295"/>
    <w:rsid w:val="00B03825"/>
    <w:rsid w:val="00B04A08"/>
    <w:rsid w:val="00B0601C"/>
    <w:rsid w:val="00B12507"/>
    <w:rsid w:val="00B125AD"/>
    <w:rsid w:val="00B131FC"/>
    <w:rsid w:val="00B144B9"/>
    <w:rsid w:val="00B15DD1"/>
    <w:rsid w:val="00B16219"/>
    <w:rsid w:val="00B165E5"/>
    <w:rsid w:val="00B1712F"/>
    <w:rsid w:val="00B175C9"/>
    <w:rsid w:val="00B211E4"/>
    <w:rsid w:val="00B22506"/>
    <w:rsid w:val="00B239FC"/>
    <w:rsid w:val="00B240A4"/>
    <w:rsid w:val="00B26C4F"/>
    <w:rsid w:val="00B27233"/>
    <w:rsid w:val="00B27B1F"/>
    <w:rsid w:val="00B318DC"/>
    <w:rsid w:val="00B31DD9"/>
    <w:rsid w:val="00B32106"/>
    <w:rsid w:val="00B328B4"/>
    <w:rsid w:val="00B346F0"/>
    <w:rsid w:val="00B3505A"/>
    <w:rsid w:val="00B35074"/>
    <w:rsid w:val="00B353A0"/>
    <w:rsid w:val="00B420B0"/>
    <w:rsid w:val="00B43393"/>
    <w:rsid w:val="00B46BDF"/>
    <w:rsid w:val="00B47741"/>
    <w:rsid w:val="00B47E8A"/>
    <w:rsid w:val="00B5042E"/>
    <w:rsid w:val="00B526CA"/>
    <w:rsid w:val="00B538B2"/>
    <w:rsid w:val="00B56F2F"/>
    <w:rsid w:val="00B60948"/>
    <w:rsid w:val="00B626C5"/>
    <w:rsid w:val="00B63479"/>
    <w:rsid w:val="00B6487D"/>
    <w:rsid w:val="00B65B1C"/>
    <w:rsid w:val="00B671CB"/>
    <w:rsid w:val="00B67B38"/>
    <w:rsid w:val="00B7080F"/>
    <w:rsid w:val="00B70E08"/>
    <w:rsid w:val="00B73A27"/>
    <w:rsid w:val="00B743CD"/>
    <w:rsid w:val="00B7497B"/>
    <w:rsid w:val="00B75002"/>
    <w:rsid w:val="00B7593E"/>
    <w:rsid w:val="00B77DE7"/>
    <w:rsid w:val="00B80E96"/>
    <w:rsid w:val="00B80FB8"/>
    <w:rsid w:val="00B82CF0"/>
    <w:rsid w:val="00B83D45"/>
    <w:rsid w:val="00B846D4"/>
    <w:rsid w:val="00B84F07"/>
    <w:rsid w:val="00B851DD"/>
    <w:rsid w:val="00B85AB8"/>
    <w:rsid w:val="00B86313"/>
    <w:rsid w:val="00B8761A"/>
    <w:rsid w:val="00B877AA"/>
    <w:rsid w:val="00B90063"/>
    <w:rsid w:val="00B91C60"/>
    <w:rsid w:val="00B922AB"/>
    <w:rsid w:val="00B932DE"/>
    <w:rsid w:val="00B93A39"/>
    <w:rsid w:val="00B95581"/>
    <w:rsid w:val="00B95666"/>
    <w:rsid w:val="00BA3330"/>
    <w:rsid w:val="00BA3C86"/>
    <w:rsid w:val="00BA47A3"/>
    <w:rsid w:val="00BA6006"/>
    <w:rsid w:val="00BA613F"/>
    <w:rsid w:val="00BA6C46"/>
    <w:rsid w:val="00BB0358"/>
    <w:rsid w:val="00BB1322"/>
    <w:rsid w:val="00BB1CBC"/>
    <w:rsid w:val="00BB4AC0"/>
    <w:rsid w:val="00BB5F5B"/>
    <w:rsid w:val="00BB7185"/>
    <w:rsid w:val="00BC378E"/>
    <w:rsid w:val="00BC5745"/>
    <w:rsid w:val="00BC5C19"/>
    <w:rsid w:val="00BC5CCA"/>
    <w:rsid w:val="00BC5ED8"/>
    <w:rsid w:val="00BD02D9"/>
    <w:rsid w:val="00BD0BC0"/>
    <w:rsid w:val="00BD0BF4"/>
    <w:rsid w:val="00BD2573"/>
    <w:rsid w:val="00BD481F"/>
    <w:rsid w:val="00BD4B19"/>
    <w:rsid w:val="00BD5015"/>
    <w:rsid w:val="00BD72E7"/>
    <w:rsid w:val="00BD7CE9"/>
    <w:rsid w:val="00BE0E60"/>
    <w:rsid w:val="00BE177D"/>
    <w:rsid w:val="00BE2D6A"/>
    <w:rsid w:val="00BE3E03"/>
    <w:rsid w:val="00BE4EF9"/>
    <w:rsid w:val="00BE5A40"/>
    <w:rsid w:val="00BF0282"/>
    <w:rsid w:val="00BF44A7"/>
    <w:rsid w:val="00C00A7C"/>
    <w:rsid w:val="00C0378D"/>
    <w:rsid w:val="00C05885"/>
    <w:rsid w:val="00C06BE6"/>
    <w:rsid w:val="00C07100"/>
    <w:rsid w:val="00C07BD6"/>
    <w:rsid w:val="00C14F05"/>
    <w:rsid w:val="00C1565A"/>
    <w:rsid w:val="00C1615F"/>
    <w:rsid w:val="00C2041E"/>
    <w:rsid w:val="00C21947"/>
    <w:rsid w:val="00C232F7"/>
    <w:rsid w:val="00C256B2"/>
    <w:rsid w:val="00C25861"/>
    <w:rsid w:val="00C30647"/>
    <w:rsid w:val="00C3131A"/>
    <w:rsid w:val="00C323F6"/>
    <w:rsid w:val="00C33F32"/>
    <w:rsid w:val="00C34B68"/>
    <w:rsid w:val="00C35179"/>
    <w:rsid w:val="00C37747"/>
    <w:rsid w:val="00C40BEB"/>
    <w:rsid w:val="00C40FE8"/>
    <w:rsid w:val="00C429E6"/>
    <w:rsid w:val="00C46012"/>
    <w:rsid w:val="00C46061"/>
    <w:rsid w:val="00C46354"/>
    <w:rsid w:val="00C46F3E"/>
    <w:rsid w:val="00C506EE"/>
    <w:rsid w:val="00C57BD0"/>
    <w:rsid w:val="00C609CB"/>
    <w:rsid w:val="00C61E21"/>
    <w:rsid w:val="00C621EE"/>
    <w:rsid w:val="00C62A11"/>
    <w:rsid w:val="00C662F2"/>
    <w:rsid w:val="00C66EAB"/>
    <w:rsid w:val="00C6752E"/>
    <w:rsid w:val="00C6752F"/>
    <w:rsid w:val="00C7150F"/>
    <w:rsid w:val="00C72DD5"/>
    <w:rsid w:val="00C74A47"/>
    <w:rsid w:val="00C75284"/>
    <w:rsid w:val="00C8030C"/>
    <w:rsid w:val="00C81AAA"/>
    <w:rsid w:val="00C826E3"/>
    <w:rsid w:val="00C82D45"/>
    <w:rsid w:val="00C8534F"/>
    <w:rsid w:val="00C86988"/>
    <w:rsid w:val="00C86E5E"/>
    <w:rsid w:val="00C9025D"/>
    <w:rsid w:val="00C912F4"/>
    <w:rsid w:val="00C92ABA"/>
    <w:rsid w:val="00C95189"/>
    <w:rsid w:val="00C952D4"/>
    <w:rsid w:val="00C97F10"/>
    <w:rsid w:val="00CA3FEB"/>
    <w:rsid w:val="00CB02D9"/>
    <w:rsid w:val="00CB0604"/>
    <w:rsid w:val="00CB0A63"/>
    <w:rsid w:val="00CB1353"/>
    <w:rsid w:val="00CB166D"/>
    <w:rsid w:val="00CB1F4F"/>
    <w:rsid w:val="00CB2939"/>
    <w:rsid w:val="00CB62A7"/>
    <w:rsid w:val="00CB7B5A"/>
    <w:rsid w:val="00CC01FC"/>
    <w:rsid w:val="00CC2157"/>
    <w:rsid w:val="00CC43D4"/>
    <w:rsid w:val="00CC44EC"/>
    <w:rsid w:val="00CC6397"/>
    <w:rsid w:val="00CC6C60"/>
    <w:rsid w:val="00CC7348"/>
    <w:rsid w:val="00CC74BF"/>
    <w:rsid w:val="00CD00E7"/>
    <w:rsid w:val="00CD0150"/>
    <w:rsid w:val="00CD05EC"/>
    <w:rsid w:val="00CD129B"/>
    <w:rsid w:val="00CD4687"/>
    <w:rsid w:val="00CD7B13"/>
    <w:rsid w:val="00CE0A93"/>
    <w:rsid w:val="00CE1736"/>
    <w:rsid w:val="00CE2AD9"/>
    <w:rsid w:val="00CF1C3D"/>
    <w:rsid w:val="00CF2E8F"/>
    <w:rsid w:val="00CF3F97"/>
    <w:rsid w:val="00CF48CC"/>
    <w:rsid w:val="00CF68AF"/>
    <w:rsid w:val="00D00875"/>
    <w:rsid w:val="00D00D3F"/>
    <w:rsid w:val="00D01141"/>
    <w:rsid w:val="00D0212E"/>
    <w:rsid w:val="00D04779"/>
    <w:rsid w:val="00D04AFD"/>
    <w:rsid w:val="00D0648F"/>
    <w:rsid w:val="00D10351"/>
    <w:rsid w:val="00D11F5F"/>
    <w:rsid w:val="00D13F2B"/>
    <w:rsid w:val="00D14EDC"/>
    <w:rsid w:val="00D170E9"/>
    <w:rsid w:val="00D201E8"/>
    <w:rsid w:val="00D2052C"/>
    <w:rsid w:val="00D22424"/>
    <w:rsid w:val="00D22478"/>
    <w:rsid w:val="00D23211"/>
    <w:rsid w:val="00D24FFB"/>
    <w:rsid w:val="00D26ABA"/>
    <w:rsid w:val="00D3186E"/>
    <w:rsid w:val="00D33165"/>
    <w:rsid w:val="00D33B4D"/>
    <w:rsid w:val="00D33C84"/>
    <w:rsid w:val="00D34BA9"/>
    <w:rsid w:val="00D34E2E"/>
    <w:rsid w:val="00D356A2"/>
    <w:rsid w:val="00D35A1F"/>
    <w:rsid w:val="00D36BD0"/>
    <w:rsid w:val="00D37C24"/>
    <w:rsid w:val="00D40375"/>
    <w:rsid w:val="00D414E4"/>
    <w:rsid w:val="00D450C4"/>
    <w:rsid w:val="00D46575"/>
    <w:rsid w:val="00D46C05"/>
    <w:rsid w:val="00D47C54"/>
    <w:rsid w:val="00D5350F"/>
    <w:rsid w:val="00D5505A"/>
    <w:rsid w:val="00D553AA"/>
    <w:rsid w:val="00D566D9"/>
    <w:rsid w:val="00D573F1"/>
    <w:rsid w:val="00D57CA7"/>
    <w:rsid w:val="00D63A1D"/>
    <w:rsid w:val="00D63B5A"/>
    <w:rsid w:val="00D63FFD"/>
    <w:rsid w:val="00D6495F"/>
    <w:rsid w:val="00D66789"/>
    <w:rsid w:val="00D67440"/>
    <w:rsid w:val="00D7035B"/>
    <w:rsid w:val="00D706AA"/>
    <w:rsid w:val="00D7106E"/>
    <w:rsid w:val="00D71870"/>
    <w:rsid w:val="00D7271C"/>
    <w:rsid w:val="00D75E83"/>
    <w:rsid w:val="00D76C6D"/>
    <w:rsid w:val="00D8033D"/>
    <w:rsid w:val="00D8134F"/>
    <w:rsid w:val="00D8229D"/>
    <w:rsid w:val="00D83300"/>
    <w:rsid w:val="00D8625E"/>
    <w:rsid w:val="00D870B0"/>
    <w:rsid w:val="00D90B48"/>
    <w:rsid w:val="00D91330"/>
    <w:rsid w:val="00D92AA7"/>
    <w:rsid w:val="00D93113"/>
    <w:rsid w:val="00D93C86"/>
    <w:rsid w:val="00D93F60"/>
    <w:rsid w:val="00D94B7B"/>
    <w:rsid w:val="00D9606B"/>
    <w:rsid w:val="00D96D5C"/>
    <w:rsid w:val="00D97FE3"/>
    <w:rsid w:val="00DA04F1"/>
    <w:rsid w:val="00DA2138"/>
    <w:rsid w:val="00DA333A"/>
    <w:rsid w:val="00DA4792"/>
    <w:rsid w:val="00DA49BC"/>
    <w:rsid w:val="00DA52C5"/>
    <w:rsid w:val="00DA5A47"/>
    <w:rsid w:val="00DA5F5C"/>
    <w:rsid w:val="00DA775E"/>
    <w:rsid w:val="00DB0BCA"/>
    <w:rsid w:val="00DB2B2C"/>
    <w:rsid w:val="00DB46A3"/>
    <w:rsid w:val="00DB690C"/>
    <w:rsid w:val="00DB7C89"/>
    <w:rsid w:val="00DC2FDA"/>
    <w:rsid w:val="00DC304F"/>
    <w:rsid w:val="00DC39F2"/>
    <w:rsid w:val="00DC556C"/>
    <w:rsid w:val="00DD4A8B"/>
    <w:rsid w:val="00DD4D60"/>
    <w:rsid w:val="00DD4F9E"/>
    <w:rsid w:val="00DD5EBA"/>
    <w:rsid w:val="00DD684E"/>
    <w:rsid w:val="00DD6854"/>
    <w:rsid w:val="00DE3D48"/>
    <w:rsid w:val="00DE4190"/>
    <w:rsid w:val="00DE5201"/>
    <w:rsid w:val="00DE633C"/>
    <w:rsid w:val="00DE7D5A"/>
    <w:rsid w:val="00DF19A6"/>
    <w:rsid w:val="00DF3459"/>
    <w:rsid w:val="00DF34F2"/>
    <w:rsid w:val="00DF3771"/>
    <w:rsid w:val="00DF7530"/>
    <w:rsid w:val="00DF772B"/>
    <w:rsid w:val="00E00836"/>
    <w:rsid w:val="00E02ED8"/>
    <w:rsid w:val="00E03810"/>
    <w:rsid w:val="00E049E0"/>
    <w:rsid w:val="00E06599"/>
    <w:rsid w:val="00E14144"/>
    <w:rsid w:val="00E145BE"/>
    <w:rsid w:val="00E149FE"/>
    <w:rsid w:val="00E14CBC"/>
    <w:rsid w:val="00E15A2B"/>
    <w:rsid w:val="00E23281"/>
    <w:rsid w:val="00E24A6D"/>
    <w:rsid w:val="00E25692"/>
    <w:rsid w:val="00E26647"/>
    <w:rsid w:val="00E26C21"/>
    <w:rsid w:val="00E274B1"/>
    <w:rsid w:val="00E27806"/>
    <w:rsid w:val="00E31085"/>
    <w:rsid w:val="00E3161F"/>
    <w:rsid w:val="00E344DD"/>
    <w:rsid w:val="00E36D73"/>
    <w:rsid w:val="00E40222"/>
    <w:rsid w:val="00E408B0"/>
    <w:rsid w:val="00E416A0"/>
    <w:rsid w:val="00E41CD5"/>
    <w:rsid w:val="00E4247B"/>
    <w:rsid w:val="00E42EFB"/>
    <w:rsid w:val="00E4360C"/>
    <w:rsid w:val="00E43B72"/>
    <w:rsid w:val="00E45F21"/>
    <w:rsid w:val="00E4635C"/>
    <w:rsid w:val="00E46C5B"/>
    <w:rsid w:val="00E470D9"/>
    <w:rsid w:val="00E505F8"/>
    <w:rsid w:val="00E52BC3"/>
    <w:rsid w:val="00E54C17"/>
    <w:rsid w:val="00E55F29"/>
    <w:rsid w:val="00E56B5C"/>
    <w:rsid w:val="00E606D2"/>
    <w:rsid w:val="00E617DB"/>
    <w:rsid w:val="00E63B6B"/>
    <w:rsid w:val="00E6487A"/>
    <w:rsid w:val="00E65533"/>
    <w:rsid w:val="00E66A97"/>
    <w:rsid w:val="00E71C8C"/>
    <w:rsid w:val="00E728E2"/>
    <w:rsid w:val="00E72BEA"/>
    <w:rsid w:val="00E75089"/>
    <w:rsid w:val="00E75EE4"/>
    <w:rsid w:val="00E778AF"/>
    <w:rsid w:val="00E82DA3"/>
    <w:rsid w:val="00E85175"/>
    <w:rsid w:val="00E85AE9"/>
    <w:rsid w:val="00E864BC"/>
    <w:rsid w:val="00E9156E"/>
    <w:rsid w:val="00E9359D"/>
    <w:rsid w:val="00E95973"/>
    <w:rsid w:val="00E95D22"/>
    <w:rsid w:val="00EA2107"/>
    <w:rsid w:val="00EA31FD"/>
    <w:rsid w:val="00EA5134"/>
    <w:rsid w:val="00EA5C7F"/>
    <w:rsid w:val="00EA5DC7"/>
    <w:rsid w:val="00EA5E01"/>
    <w:rsid w:val="00EA6766"/>
    <w:rsid w:val="00EA7365"/>
    <w:rsid w:val="00EB2680"/>
    <w:rsid w:val="00EB3121"/>
    <w:rsid w:val="00EB32AA"/>
    <w:rsid w:val="00EB5CAB"/>
    <w:rsid w:val="00EC0034"/>
    <w:rsid w:val="00EC1F70"/>
    <w:rsid w:val="00EC23E7"/>
    <w:rsid w:val="00EC272C"/>
    <w:rsid w:val="00EC67F7"/>
    <w:rsid w:val="00EC6B63"/>
    <w:rsid w:val="00ED0969"/>
    <w:rsid w:val="00ED0979"/>
    <w:rsid w:val="00ED1716"/>
    <w:rsid w:val="00ED21EF"/>
    <w:rsid w:val="00EE12B8"/>
    <w:rsid w:val="00EE190B"/>
    <w:rsid w:val="00EE2438"/>
    <w:rsid w:val="00EE3023"/>
    <w:rsid w:val="00EE35BE"/>
    <w:rsid w:val="00EE4032"/>
    <w:rsid w:val="00EE6173"/>
    <w:rsid w:val="00EE6A0A"/>
    <w:rsid w:val="00EE6DAF"/>
    <w:rsid w:val="00EF060F"/>
    <w:rsid w:val="00EF5D82"/>
    <w:rsid w:val="00EF701D"/>
    <w:rsid w:val="00F00534"/>
    <w:rsid w:val="00F00687"/>
    <w:rsid w:val="00F020E4"/>
    <w:rsid w:val="00F02BC3"/>
    <w:rsid w:val="00F02E87"/>
    <w:rsid w:val="00F02EAD"/>
    <w:rsid w:val="00F03192"/>
    <w:rsid w:val="00F033DE"/>
    <w:rsid w:val="00F04112"/>
    <w:rsid w:val="00F059C3"/>
    <w:rsid w:val="00F06545"/>
    <w:rsid w:val="00F06D0A"/>
    <w:rsid w:val="00F0717F"/>
    <w:rsid w:val="00F1039F"/>
    <w:rsid w:val="00F140A5"/>
    <w:rsid w:val="00F14333"/>
    <w:rsid w:val="00F14711"/>
    <w:rsid w:val="00F16974"/>
    <w:rsid w:val="00F21C8C"/>
    <w:rsid w:val="00F24178"/>
    <w:rsid w:val="00F24CFC"/>
    <w:rsid w:val="00F26682"/>
    <w:rsid w:val="00F268EE"/>
    <w:rsid w:val="00F27391"/>
    <w:rsid w:val="00F33491"/>
    <w:rsid w:val="00F364AC"/>
    <w:rsid w:val="00F37A56"/>
    <w:rsid w:val="00F40029"/>
    <w:rsid w:val="00F4063F"/>
    <w:rsid w:val="00F42BAC"/>
    <w:rsid w:val="00F4630C"/>
    <w:rsid w:val="00F507F2"/>
    <w:rsid w:val="00F513C8"/>
    <w:rsid w:val="00F52993"/>
    <w:rsid w:val="00F55915"/>
    <w:rsid w:val="00F57017"/>
    <w:rsid w:val="00F60D00"/>
    <w:rsid w:val="00F624AA"/>
    <w:rsid w:val="00F62D24"/>
    <w:rsid w:val="00F639DF"/>
    <w:rsid w:val="00F63A33"/>
    <w:rsid w:val="00F642AC"/>
    <w:rsid w:val="00F645FB"/>
    <w:rsid w:val="00F6533B"/>
    <w:rsid w:val="00F65560"/>
    <w:rsid w:val="00F70206"/>
    <w:rsid w:val="00F71833"/>
    <w:rsid w:val="00F71A3F"/>
    <w:rsid w:val="00F735B8"/>
    <w:rsid w:val="00F73C6D"/>
    <w:rsid w:val="00F743BF"/>
    <w:rsid w:val="00F75D9E"/>
    <w:rsid w:val="00F764B7"/>
    <w:rsid w:val="00F76D6B"/>
    <w:rsid w:val="00F77C41"/>
    <w:rsid w:val="00F807C6"/>
    <w:rsid w:val="00F8128A"/>
    <w:rsid w:val="00F82125"/>
    <w:rsid w:val="00F8363F"/>
    <w:rsid w:val="00F84351"/>
    <w:rsid w:val="00F844DD"/>
    <w:rsid w:val="00F86293"/>
    <w:rsid w:val="00F87BBB"/>
    <w:rsid w:val="00F91B32"/>
    <w:rsid w:val="00F91D1E"/>
    <w:rsid w:val="00F92AE0"/>
    <w:rsid w:val="00F959F6"/>
    <w:rsid w:val="00F96207"/>
    <w:rsid w:val="00F962A3"/>
    <w:rsid w:val="00F96F15"/>
    <w:rsid w:val="00FA27E2"/>
    <w:rsid w:val="00FA32A2"/>
    <w:rsid w:val="00FA386E"/>
    <w:rsid w:val="00FA40A0"/>
    <w:rsid w:val="00FA462B"/>
    <w:rsid w:val="00FA46AA"/>
    <w:rsid w:val="00FA56E1"/>
    <w:rsid w:val="00FA6D08"/>
    <w:rsid w:val="00FA6F20"/>
    <w:rsid w:val="00FB6217"/>
    <w:rsid w:val="00FB717D"/>
    <w:rsid w:val="00FC0A83"/>
    <w:rsid w:val="00FC0AF6"/>
    <w:rsid w:val="00FC0D44"/>
    <w:rsid w:val="00FC0DCA"/>
    <w:rsid w:val="00FC12CF"/>
    <w:rsid w:val="00FC6989"/>
    <w:rsid w:val="00FC790F"/>
    <w:rsid w:val="00FD2B3B"/>
    <w:rsid w:val="00FD4A3B"/>
    <w:rsid w:val="00FD5DB4"/>
    <w:rsid w:val="00FD7709"/>
    <w:rsid w:val="00FE1CA5"/>
    <w:rsid w:val="00FE1E11"/>
    <w:rsid w:val="00FE2423"/>
    <w:rsid w:val="00FE4A20"/>
    <w:rsid w:val="00FE6746"/>
    <w:rsid w:val="00FF1D74"/>
    <w:rsid w:val="00FF3471"/>
    <w:rsid w:val="00FF3CC5"/>
    <w:rsid w:val="00FF43AD"/>
    <w:rsid w:val="00FF4818"/>
    <w:rsid w:val="00FF540B"/>
    <w:rsid w:val="00FF5B65"/>
    <w:rsid w:val="00FF6CEC"/>
    <w:rsid w:val="00FF7657"/>
    <w:rsid w:val="00FF7FA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748D"/>
  </w:style>
  <w:style w:type="paragraph" w:styleId="Titolo1">
    <w:name w:val="heading 1"/>
    <w:basedOn w:val="Normale"/>
    <w:link w:val="Titolo1Carattere"/>
    <w:uiPriority w:val="9"/>
    <w:qFormat/>
    <w:rsid w:val="0026432A"/>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next w:val="Normale"/>
    <w:link w:val="Titolo3Carattere"/>
    <w:uiPriority w:val="9"/>
    <w:semiHidden/>
    <w:unhideWhenUsed/>
    <w:qFormat/>
    <w:rsid w:val="0026432A"/>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link w:val="Titolo4Carattere"/>
    <w:uiPriority w:val="9"/>
    <w:qFormat/>
    <w:rsid w:val="0026432A"/>
    <w:pPr>
      <w:spacing w:before="100" w:beforeAutospacing="1" w:after="100" w:afterAutospacing="1"/>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432A"/>
    <w:rPr>
      <w:rFonts w:ascii="Times New Roman" w:eastAsia="Times New Roman" w:hAnsi="Times New Roman" w:cs="Times New Roman"/>
      <w:b/>
      <w:bCs/>
      <w:kern w:val="36"/>
      <w:sz w:val="48"/>
      <w:szCs w:val="48"/>
      <w:lang w:eastAsia="it-IT"/>
    </w:rPr>
  </w:style>
  <w:style w:type="character" w:customStyle="1" w:styleId="Titolo4Carattere">
    <w:name w:val="Titolo 4 Carattere"/>
    <w:basedOn w:val="Carpredefinitoparagrafo"/>
    <w:link w:val="Titolo4"/>
    <w:uiPriority w:val="9"/>
    <w:rsid w:val="0026432A"/>
    <w:rPr>
      <w:rFonts w:ascii="Times New Roman" w:eastAsia="Times New Roman" w:hAnsi="Times New Roman" w:cs="Times New Roman"/>
      <w:b/>
      <w:bCs/>
      <w:sz w:val="24"/>
      <w:szCs w:val="24"/>
      <w:lang w:eastAsia="it-IT"/>
    </w:rPr>
  </w:style>
  <w:style w:type="paragraph" w:customStyle="1" w:styleId="sinossi">
    <w:name w:val="sinossi"/>
    <w:basedOn w:val="Normale"/>
    <w:rsid w:val="0026432A"/>
    <w:pPr>
      <w:spacing w:before="100" w:beforeAutospacing="1" w:after="100" w:afterAutospacing="1"/>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26432A"/>
    <w:pPr>
      <w:spacing w:before="100" w:beforeAutospacing="1" w:after="100" w:afterAutospacing="1"/>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26432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432A"/>
    <w:rPr>
      <w:rFonts w:ascii="Tahoma" w:hAnsi="Tahoma" w:cs="Tahoma"/>
      <w:sz w:val="16"/>
      <w:szCs w:val="16"/>
    </w:rPr>
  </w:style>
  <w:style w:type="character" w:customStyle="1" w:styleId="Titolo3Carattere">
    <w:name w:val="Titolo 3 Carattere"/>
    <w:basedOn w:val="Carpredefinitoparagrafo"/>
    <w:link w:val="Titolo3"/>
    <w:uiPriority w:val="9"/>
    <w:semiHidden/>
    <w:rsid w:val="0026432A"/>
    <w:rPr>
      <w:rFonts w:asciiTheme="majorHAnsi" w:eastAsiaTheme="majorEastAsia" w:hAnsiTheme="majorHAnsi" w:cstheme="majorBidi"/>
      <w:b/>
      <w:bCs/>
      <w:color w:val="4F81BD" w:themeColor="accent1"/>
    </w:rPr>
  </w:style>
  <w:style w:type="character" w:styleId="Collegamentoipertestuale">
    <w:name w:val="Hyperlink"/>
    <w:basedOn w:val="Carpredefinitoparagrafo"/>
    <w:uiPriority w:val="99"/>
    <w:semiHidden/>
    <w:unhideWhenUsed/>
    <w:rsid w:val="0026432A"/>
    <w:rPr>
      <w:color w:val="0000FF"/>
      <w:u w:val="single"/>
    </w:rPr>
  </w:style>
</w:styles>
</file>

<file path=word/webSettings.xml><?xml version="1.0" encoding="utf-8"?>
<w:webSettings xmlns:r="http://schemas.openxmlformats.org/officeDocument/2006/relationships" xmlns:w="http://schemas.openxmlformats.org/wordprocessingml/2006/main">
  <w:divs>
    <w:div w:id="447159460">
      <w:bodyDiv w:val="1"/>
      <w:marLeft w:val="0"/>
      <w:marRight w:val="0"/>
      <w:marTop w:val="0"/>
      <w:marBottom w:val="0"/>
      <w:divBdr>
        <w:top w:val="none" w:sz="0" w:space="0" w:color="auto"/>
        <w:left w:val="none" w:sz="0" w:space="0" w:color="auto"/>
        <w:bottom w:val="none" w:sz="0" w:space="0" w:color="auto"/>
        <w:right w:val="none" w:sz="0" w:space="0" w:color="auto"/>
      </w:divBdr>
      <w:divsChild>
        <w:div w:id="1284655773">
          <w:marLeft w:val="0"/>
          <w:marRight w:val="0"/>
          <w:marTop w:val="0"/>
          <w:marBottom w:val="0"/>
          <w:divBdr>
            <w:top w:val="none" w:sz="0" w:space="0" w:color="auto"/>
            <w:left w:val="none" w:sz="0" w:space="0" w:color="auto"/>
            <w:bottom w:val="none" w:sz="0" w:space="0" w:color="auto"/>
            <w:right w:val="none" w:sz="0" w:space="0" w:color="auto"/>
          </w:divBdr>
        </w:div>
        <w:div w:id="388697421">
          <w:marLeft w:val="150"/>
          <w:marRight w:val="0"/>
          <w:marTop w:val="0"/>
          <w:marBottom w:val="150"/>
          <w:divBdr>
            <w:top w:val="none" w:sz="0" w:space="0" w:color="auto"/>
            <w:left w:val="none" w:sz="0" w:space="0" w:color="auto"/>
            <w:bottom w:val="none" w:sz="0" w:space="0" w:color="auto"/>
            <w:right w:val="none" w:sz="0" w:space="0" w:color="auto"/>
          </w:divBdr>
        </w:div>
        <w:div w:id="1131945807">
          <w:marLeft w:val="0"/>
          <w:marRight w:val="0"/>
          <w:marTop w:val="0"/>
          <w:marBottom w:val="300"/>
          <w:divBdr>
            <w:top w:val="none" w:sz="0" w:space="0" w:color="auto"/>
            <w:left w:val="none" w:sz="0" w:space="0" w:color="auto"/>
            <w:bottom w:val="none" w:sz="0" w:space="0" w:color="auto"/>
            <w:right w:val="none" w:sz="0" w:space="0" w:color="auto"/>
          </w:divBdr>
        </w:div>
      </w:divsChild>
    </w:div>
    <w:div w:id="510264967">
      <w:bodyDiv w:val="1"/>
      <w:marLeft w:val="0"/>
      <w:marRight w:val="0"/>
      <w:marTop w:val="0"/>
      <w:marBottom w:val="0"/>
      <w:divBdr>
        <w:top w:val="none" w:sz="0" w:space="0" w:color="auto"/>
        <w:left w:val="none" w:sz="0" w:space="0" w:color="auto"/>
        <w:bottom w:val="none" w:sz="0" w:space="0" w:color="auto"/>
        <w:right w:val="none" w:sz="0" w:space="0" w:color="auto"/>
      </w:divBdr>
      <w:divsChild>
        <w:div w:id="1226574680">
          <w:marLeft w:val="0"/>
          <w:marRight w:val="0"/>
          <w:marTop w:val="0"/>
          <w:marBottom w:val="0"/>
          <w:divBdr>
            <w:top w:val="none" w:sz="0" w:space="0" w:color="auto"/>
            <w:left w:val="none" w:sz="0" w:space="0" w:color="auto"/>
            <w:bottom w:val="none" w:sz="0" w:space="0" w:color="auto"/>
            <w:right w:val="none" w:sz="0" w:space="0" w:color="auto"/>
          </w:divBdr>
        </w:div>
        <w:div w:id="656810285">
          <w:marLeft w:val="150"/>
          <w:marRight w:val="0"/>
          <w:marTop w:val="0"/>
          <w:marBottom w:val="150"/>
          <w:divBdr>
            <w:top w:val="none" w:sz="0" w:space="0" w:color="auto"/>
            <w:left w:val="none" w:sz="0" w:space="0" w:color="auto"/>
            <w:bottom w:val="none" w:sz="0" w:space="0" w:color="auto"/>
            <w:right w:val="none" w:sz="0" w:space="0" w:color="auto"/>
          </w:divBdr>
        </w:div>
        <w:div w:id="1426340550">
          <w:marLeft w:val="0"/>
          <w:marRight w:val="0"/>
          <w:marTop w:val="0"/>
          <w:marBottom w:val="300"/>
          <w:divBdr>
            <w:top w:val="none" w:sz="0" w:space="0" w:color="auto"/>
            <w:left w:val="none" w:sz="0" w:space="0" w:color="auto"/>
            <w:bottom w:val="none" w:sz="0" w:space="0" w:color="auto"/>
            <w:right w:val="none" w:sz="0" w:space="0" w:color="auto"/>
          </w:divBdr>
        </w:div>
      </w:divsChild>
    </w:div>
    <w:div w:id="870143133">
      <w:bodyDiv w:val="1"/>
      <w:marLeft w:val="0"/>
      <w:marRight w:val="0"/>
      <w:marTop w:val="0"/>
      <w:marBottom w:val="0"/>
      <w:divBdr>
        <w:top w:val="none" w:sz="0" w:space="0" w:color="auto"/>
        <w:left w:val="none" w:sz="0" w:space="0" w:color="auto"/>
        <w:bottom w:val="none" w:sz="0" w:space="0" w:color="auto"/>
        <w:right w:val="none" w:sz="0" w:space="0" w:color="auto"/>
      </w:divBdr>
      <w:divsChild>
        <w:div w:id="891620367">
          <w:marLeft w:val="0"/>
          <w:marRight w:val="0"/>
          <w:marTop w:val="0"/>
          <w:marBottom w:val="0"/>
          <w:divBdr>
            <w:top w:val="none" w:sz="0" w:space="0" w:color="auto"/>
            <w:left w:val="none" w:sz="0" w:space="0" w:color="auto"/>
            <w:bottom w:val="none" w:sz="0" w:space="0" w:color="auto"/>
            <w:right w:val="none" w:sz="0" w:space="0" w:color="auto"/>
          </w:divBdr>
        </w:div>
        <w:div w:id="606692129">
          <w:marLeft w:val="150"/>
          <w:marRight w:val="0"/>
          <w:marTop w:val="0"/>
          <w:marBottom w:val="150"/>
          <w:divBdr>
            <w:top w:val="none" w:sz="0" w:space="0" w:color="auto"/>
            <w:left w:val="none" w:sz="0" w:space="0" w:color="auto"/>
            <w:bottom w:val="none" w:sz="0" w:space="0" w:color="auto"/>
            <w:right w:val="none" w:sz="0" w:space="0" w:color="auto"/>
          </w:divBdr>
        </w:div>
        <w:div w:id="133909634">
          <w:marLeft w:val="0"/>
          <w:marRight w:val="0"/>
          <w:marTop w:val="0"/>
          <w:marBottom w:val="300"/>
          <w:divBdr>
            <w:top w:val="none" w:sz="0" w:space="0" w:color="auto"/>
            <w:left w:val="none" w:sz="0" w:space="0" w:color="auto"/>
            <w:bottom w:val="none" w:sz="0" w:space="0" w:color="auto"/>
            <w:right w:val="none" w:sz="0" w:space="0" w:color="auto"/>
          </w:divBdr>
        </w:div>
      </w:divsChild>
    </w:div>
    <w:div w:id="196904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1995-2015.undo.net/it/?d=5&amp;m=8&amp;Y=2002"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1144</Words>
  <Characters>6525</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Patrizio</dc:creator>
  <cp:lastModifiedBy>Patrizio</cp:lastModifiedBy>
  <cp:revision>5</cp:revision>
  <dcterms:created xsi:type="dcterms:W3CDTF">2020-08-24T22:32:00Z</dcterms:created>
  <dcterms:modified xsi:type="dcterms:W3CDTF">2020-08-25T09:43:00Z</dcterms:modified>
</cp:coreProperties>
</file>